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B6" w:rsidRPr="00DC7A51" w:rsidRDefault="00FF73B6" w:rsidP="00FF73B6">
      <w:pPr>
        <w:jc w:val="right"/>
        <w:rPr>
          <w:rFonts w:ascii="Times New Roman" w:hAnsi="Times New Roman" w:cs="Times New Roman"/>
          <w:sz w:val="28"/>
          <w:szCs w:val="28"/>
        </w:rPr>
      </w:pPr>
      <w:r w:rsidRPr="00DC7A51">
        <w:rPr>
          <w:rFonts w:ascii="Times New Roman" w:hAnsi="Times New Roman" w:cs="Times New Roman"/>
          <w:sz w:val="28"/>
          <w:szCs w:val="28"/>
        </w:rPr>
        <w:t xml:space="preserve">      Приложение</w:t>
      </w:r>
    </w:p>
    <w:p w:rsidR="00FF73B6" w:rsidRPr="00DC7A51" w:rsidRDefault="00FF73B6" w:rsidP="00FF73B6">
      <w:pPr>
        <w:jc w:val="right"/>
        <w:rPr>
          <w:rFonts w:ascii="Times New Roman" w:hAnsi="Times New Roman" w:cs="Times New Roman"/>
          <w:sz w:val="28"/>
          <w:szCs w:val="28"/>
        </w:rPr>
      </w:pPr>
      <w:r w:rsidRPr="00DC7A51">
        <w:rPr>
          <w:rFonts w:ascii="Times New Roman" w:hAnsi="Times New Roman" w:cs="Times New Roman"/>
          <w:sz w:val="28"/>
          <w:szCs w:val="28"/>
        </w:rPr>
        <w:t xml:space="preserve"> к решению  Совета депутатов</w:t>
      </w:r>
    </w:p>
    <w:p w:rsidR="00FF73B6" w:rsidRPr="00DC7A51" w:rsidRDefault="00FF73B6" w:rsidP="00FF73B6">
      <w:pPr>
        <w:jc w:val="right"/>
        <w:rPr>
          <w:rFonts w:ascii="Times New Roman" w:hAnsi="Times New Roman" w:cs="Times New Roman"/>
          <w:sz w:val="28"/>
          <w:szCs w:val="28"/>
        </w:rPr>
      </w:pPr>
      <w:r w:rsidRPr="00DC7A51">
        <w:rPr>
          <w:rFonts w:ascii="Times New Roman" w:hAnsi="Times New Roman" w:cs="Times New Roman"/>
          <w:sz w:val="28"/>
          <w:szCs w:val="28"/>
        </w:rPr>
        <w:t xml:space="preserve">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w:t>
      </w:r>
    </w:p>
    <w:p w:rsidR="00FF73B6" w:rsidRPr="00DC7A51" w:rsidRDefault="00FF73B6" w:rsidP="00FF73B6">
      <w:pPr>
        <w:jc w:val="right"/>
        <w:rPr>
          <w:rFonts w:ascii="Times New Roman" w:hAnsi="Times New Roman" w:cs="Times New Roman"/>
          <w:sz w:val="28"/>
          <w:szCs w:val="28"/>
        </w:rPr>
      </w:pPr>
      <w:r w:rsidRPr="00DC7A51">
        <w:rPr>
          <w:rFonts w:ascii="Times New Roman" w:hAnsi="Times New Roman" w:cs="Times New Roman"/>
          <w:sz w:val="28"/>
          <w:szCs w:val="28"/>
        </w:rPr>
        <w:t xml:space="preserve">                                                                                                                           от ______.2016 № __</w:t>
      </w:r>
    </w:p>
    <w:p w:rsidR="00FF73B6" w:rsidRPr="00DC7A51" w:rsidRDefault="00FF73B6" w:rsidP="00FF73B6">
      <w:pPr>
        <w:pStyle w:val="11"/>
      </w:pPr>
    </w:p>
    <w:p w:rsidR="00FF73B6" w:rsidRPr="00DC7A51" w:rsidRDefault="00FF73B6" w:rsidP="00FF73B6">
      <w:pPr>
        <w:pStyle w:val="11"/>
      </w:pPr>
      <w:r w:rsidRPr="00DC7A51">
        <w:t xml:space="preserve">                  </w:t>
      </w:r>
    </w:p>
    <w:p w:rsidR="00FF73B6" w:rsidRPr="00DC7A51" w:rsidRDefault="00FF73B6" w:rsidP="00FF73B6">
      <w:pPr>
        <w:pStyle w:val="11"/>
      </w:pPr>
      <w:r w:rsidRPr="00DC7A51">
        <w:t>НОВОСИБИРСКАЯ ОБЛАСТЬ ЗДВИНСКИЙ  РАЙОН</w:t>
      </w:r>
    </w:p>
    <w:p w:rsidR="00FF73B6" w:rsidRPr="00DC7A51" w:rsidRDefault="00FF73B6" w:rsidP="00FF73B6">
      <w:pPr>
        <w:pStyle w:val="11"/>
      </w:pPr>
      <w:r w:rsidRPr="00DC7A51">
        <w:t>НИЖНЕЧУЛЫМСКИЙ СЕЛЬСОВЕТ</w:t>
      </w:r>
    </w:p>
    <w:p w:rsidR="00FF73B6" w:rsidRPr="00DC7A51" w:rsidRDefault="00FF73B6" w:rsidP="00FF73B6">
      <w:pPr>
        <w:pStyle w:val="11"/>
      </w:pPr>
    </w:p>
    <w:p w:rsidR="00FF73B6" w:rsidRPr="00DC7A51" w:rsidRDefault="00FF73B6" w:rsidP="00FF73B6">
      <w:pPr>
        <w:jc w:val="center"/>
        <w:rPr>
          <w:rFonts w:ascii="Times New Roman" w:hAnsi="Times New Roman" w:cs="Times New Roman"/>
          <w:sz w:val="28"/>
          <w:szCs w:val="28"/>
        </w:rPr>
      </w:pPr>
    </w:p>
    <w:p w:rsidR="00FF73B6" w:rsidRPr="00DC7A51" w:rsidRDefault="00FF73B6" w:rsidP="00FF73B6">
      <w:pPr>
        <w:pStyle w:val="11"/>
      </w:pPr>
    </w:p>
    <w:p w:rsidR="00FF73B6" w:rsidRPr="00DC7A51" w:rsidRDefault="00FF73B6" w:rsidP="00FF73B6">
      <w:pPr>
        <w:jc w:val="center"/>
        <w:rPr>
          <w:rFonts w:ascii="Times New Roman" w:hAnsi="Times New Roman" w:cs="Times New Roman"/>
          <w:bCs/>
          <w:sz w:val="28"/>
          <w:szCs w:val="28"/>
        </w:rPr>
      </w:pPr>
    </w:p>
    <w:p w:rsidR="00FF73B6" w:rsidRPr="00DC7A51" w:rsidRDefault="00FF73B6" w:rsidP="00FF73B6">
      <w:pPr>
        <w:jc w:val="center"/>
        <w:rPr>
          <w:rFonts w:ascii="Times New Roman" w:hAnsi="Times New Roman" w:cs="Times New Roman"/>
          <w:bCs/>
          <w:sz w:val="28"/>
          <w:szCs w:val="28"/>
        </w:rPr>
      </w:pPr>
    </w:p>
    <w:p w:rsidR="00FF73B6" w:rsidRPr="00DC7A51" w:rsidRDefault="00FF73B6" w:rsidP="00FF73B6">
      <w:pPr>
        <w:jc w:val="center"/>
        <w:rPr>
          <w:rFonts w:ascii="Times New Roman" w:hAnsi="Times New Roman" w:cs="Times New Roman"/>
          <w:bCs/>
          <w:sz w:val="28"/>
          <w:szCs w:val="28"/>
        </w:rPr>
      </w:pPr>
    </w:p>
    <w:p w:rsidR="00FF73B6" w:rsidRPr="00DC7A51" w:rsidRDefault="00FF73B6" w:rsidP="00FF73B6">
      <w:pPr>
        <w:rPr>
          <w:rFonts w:ascii="Times New Roman" w:hAnsi="Times New Roman" w:cs="Times New Roman"/>
          <w:b/>
          <w:bCs/>
          <w:sz w:val="28"/>
          <w:szCs w:val="28"/>
        </w:rPr>
      </w:pPr>
      <w:r w:rsidRPr="00DC7A51">
        <w:rPr>
          <w:rFonts w:ascii="Times New Roman" w:hAnsi="Times New Roman" w:cs="Times New Roman"/>
          <w:b/>
          <w:bCs/>
          <w:sz w:val="28"/>
          <w:szCs w:val="28"/>
        </w:rPr>
        <w:t xml:space="preserve">                                             ПРОГНОЗ</w:t>
      </w:r>
    </w:p>
    <w:p w:rsidR="00FF73B6" w:rsidRPr="00DC7A51" w:rsidRDefault="00FF73B6" w:rsidP="00FF73B6">
      <w:pPr>
        <w:pStyle w:val="11"/>
      </w:pPr>
      <w:r w:rsidRPr="00DC7A51">
        <w:t xml:space="preserve">  СОЦИАЛЬНО </w:t>
      </w:r>
      <w:proofErr w:type="gramStart"/>
      <w:r w:rsidRPr="00DC7A51">
        <w:t>-Э</w:t>
      </w:r>
      <w:proofErr w:type="gramEnd"/>
      <w:r w:rsidRPr="00DC7A51">
        <w:t>КОНОМИЧЕСКОГО</w:t>
      </w:r>
    </w:p>
    <w:p w:rsidR="00FF73B6" w:rsidRPr="00DC7A51" w:rsidRDefault="00FF73B6" w:rsidP="00FF73B6">
      <w:pPr>
        <w:pStyle w:val="11"/>
      </w:pPr>
      <w:r w:rsidRPr="00DC7A51">
        <w:t xml:space="preserve">  РАЗВИТИЯ  НИЖНЕЧУЛЫМСКОГО  СЕЛЬСОВЕТА </w:t>
      </w:r>
    </w:p>
    <w:p w:rsidR="00FF73B6" w:rsidRPr="00DC7A51" w:rsidRDefault="00FF73B6" w:rsidP="00FF73B6">
      <w:pPr>
        <w:pStyle w:val="11"/>
      </w:pPr>
      <w:r w:rsidRPr="00DC7A51">
        <w:t xml:space="preserve">НА 2017 ГОД И ПЛАНОВЫЙ </w:t>
      </w:r>
    </w:p>
    <w:p w:rsidR="00FF73B6" w:rsidRPr="00DC7A51" w:rsidRDefault="00FF73B6" w:rsidP="00FF73B6">
      <w:pPr>
        <w:pStyle w:val="11"/>
      </w:pPr>
      <w:r w:rsidRPr="00DC7A51">
        <w:t>ПЕРИОД 2018 и 2019 ГОДОВ</w:t>
      </w: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r w:rsidRPr="00DC7A51">
        <w:rPr>
          <w:rFonts w:ascii="Times New Roman" w:hAnsi="Times New Roman"/>
          <w:b w:val="0"/>
          <w:sz w:val="28"/>
          <w:szCs w:val="28"/>
        </w:rPr>
        <w:t>с. Нижний Чулым, 2016</w:t>
      </w:r>
    </w:p>
    <w:p w:rsidR="00FF73B6" w:rsidRPr="00DC7A51" w:rsidRDefault="00FF73B6" w:rsidP="00FF73B6">
      <w:pPr>
        <w:pStyle w:val="xl46"/>
        <w:pBdr>
          <w:left w:val="none" w:sz="0" w:space="0" w:color="auto"/>
          <w:bottom w:val="none" w:sz="0" w:space="0" w:color="auto"/>
        </w:pBdr>
        <w:spacing w:before="0" w:after="0"/>
        <w:jc w:val="center"/>
        <w:rPr>
          <w:rFonts w:ascii="Times New Roman" w:hAnsi="Times New Roman"/>
          <w:b w:val="0"/>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gridCol w:w="850"/>
      </w:tblGrid>
      <w:tr w:rsidR="00FF73B6" w:rsidRPr="00DC7A51" w:rsidTr="00FF73B6">
        <w:trPr>
          <w:trHeight w:val="632"/>
        </w:trPr>
        <w:tc>
          <w:tcPr>
            <w:tcW w:w="9464" w:type="dxa"/>
            <w:tcBorders>
              <w:top w:val="single" w:sz="4" w:space="0" w:color="auto"/>
              <w:left w:val="single" w:sz="4" w:space="0" w:color="auto"/>
              <w:bottom w:val="single" w:sz="4" w:space="0" w:color="auto"/>
              <w:right w:val="single" w:sz="4" w:space="0" w:color="auto"/>
            </w:tcBorders>
          </w:tcPr>
          <w:p w:rsidR="00FF73B6" w:rsidRPr="00DC7A51" w:rsidRDefault="00FF73B6">
            <w:pPr>
              <w:tabs>
                <w:tab w:val="left" w:pos="1209"/>
              </w:tabs>
              <w:jc w:val="center"/>
              <w:rPr>
                <w:rFonts w:ascii="Times New Roman" w:hAnsi="Times New Roman" w:cs="Times New Roman"/>
                <w:b/>
                <w:sz w:val="28"/>
                <w:szCs w:val="28"/>
              </w:rPr>
            </w:pPr>
            <w:r w:rsidRPr="00DC7A51">
              <w:rPr>
                <w:rFonts w:ascii="Times New Roman" w:hAnsi="Times New Roman" w:cs="Times New Roman"/>
                <w:b/>
                <w:sz w:val="28"/>
                <w:szCs w:val="28"/>
              </w:rPr>
              <w:br w:type="page"/>
              <w:t>Содержание</w:t>
            </w:r>
          </w:p>
          <w:p w:rsidR="00FF73B6" w:rsidRPr="00DC7A51" w:rsidRDefault="00FF73B6">
            <w:pPr>
              <w:tabs>
                <w:tab w:val="left" w:pos="1209"/>
              </w:tabs>
              <w:jc w:val="center"/>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b/>
                <w:sz w:val="28"/>
                <w:szCs w:val="28"/>
              </w:rPr>
            </w:pPr>
            <w:r w:rsidRPr="00DC7A51">
              <w:rPr>
                <w:rFonts w:ascii="Times New Roman" w:hAnsi="Times New Roman" w:cs="Times New Roman"/>
                <w:b/>
                <w:sz w:val="28"/>
                <w:szCs w:val="28"/>
              </w:rPr>
              <w:t>Стр.</w:t>
            </w:r>
          </w:p>
        </w:tc>
      </w:tr>
      <w:tr w:rsidR="00FF73B6" w:rsidRPr="00DC7A51" w:rsidTr="00FF73B6">
        <w:trPr>
          <w:trHeight w:val="373"/>
        </w:trPr>
        <w:tc>
          <w:tcPr>
            <w:tcW w:w="9464" w:type="dxa"/>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1.Оценка достигнутого уровня социально экономического развития</w:t>
            </w:r>
          </w:p>
          <w:p w:rsidR="00FF73B6" w:rsidRPr="00DC7A51" w:rsidRDefault="00FF73B6">
            <w:pPr>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за 2014-2016 годы </w:t>
            </w:r>
          </w:p>
          <w:p w:rsidR="00FF73B6" w:rsidRPr="00DC7A51" w:rsidRDefault="00FF73B6">
            <w:pPr>
              <w:pStyle w:val="ae"/>
              <w:spacing w:after="0" w:line="240" w:lineRule="auto"/>
              <w:ind w:left="0"/>
              <w:rPr>
                <w:rFonts w:ascii="Times New Roman" w:hAnsi="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3</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caps/>
                <w:sz w:val="28"/>
                <w:szCs w:val="28"/>
              </w:rPr>
            </w:pPr>
            <w:r w:rsidRPr="00DC7A51">
              <w:rPr>
                <w:rFonts w:ascii="Times New Roman" w:hAnsi="Times New Roman" w:cs="Times New Roman"/>
                <w:bCs/>
                <w:sz w:val="28"/>
                <w:szCs w:val="28"/>
              </w:rPr>
              <w:t>Состояние и тенденции экономического развития.</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caps/>
                <w:sz w:val="28"/>
                <w:szCs w:val="28"/>
              </w:rPr>
            </w:pPr>
            <w:r w:rsidRPr="00DC7A51">
              <w:rPr>
                <w:rFonts w:ascii="Times New Roman" w:hAnsi="Times New Roman" w:cs="Times New Roman"/>
                <w:caps/>
                <w:sz w:val="28"/>
                <w:szCs w:val="28"/>
              </w:rPr>
              <w:t>3</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21"/>
              <w:spacing w:after="0" w:line="240" w:lineRule="auto"/>
              <w:rPr>
                <w:i/>
                <w:sz w:val="28"/>
                <w:szCs w:val="28"/>
              </w:rPr>
            </w:pPr>
            <w:r w:rsidRPr="00DC7A51">
              <w:rPr>
                <w:i/>
                <w:sz w:val="28"/>
                <w:szCs w:val="28"/>
              </w:rPr>
              <w:t>Сельское хозяйство.</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3</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sz w:val="28"/>
                <w:szCs w:val="28"/>
              </w:rPr>
            </w:pPr>
            <w:r w:rsidRPr="00DC7A51">
              <w:rPr>
                <w:rFonts w:ascii="Times New Roman" w:hAnsi="Times New Roman" w:cs="Times New Roman"/>
                <w:i/>
                <w:sz w:val="28"/>
                <w:szCs w:val="28"/>
              </w:rPr>
              <w:t>Малое предпринимательство</w:t>
            </w:r>
            <w:r w:rsidRPr="00DC7A51">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4</w:t>
            </w:r>
          </w:p>
        </w:tc>
      </w:tr>
      <w:tr w:rsidR="00FF73B6" w:rsidRPr="00DC7A51" w:rsidTr="00FF73B6">
        <w:trPr>
          <w:trHeight w:val="331"/>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21"/>
              <w:spacing w:after="0" w:line="240" w:lineRule="auto"/>
              <w:rPr>
                <w:i/>
                <w:sz w:val="28"/>
                <w:szCs w:val="28"/>
              </w:rPr>
            </w:pPr>
            <w:r w:rsidRPr="00DC7A51">
              <w:rPr>
                <w:i/>
                <w:sz w:val="28"/>
                <w:szCs w:val="28"/>
              </w:rPr>
              <w:t>Транспорт и связь.</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4</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21"/>
              <w:spacing w:after="0" w:line="240" w:lineRule="auto"/>
              <w:rPr>
                <w:i/>
                <w:sz w:val="28"/>
                <w:szCs w:val="28"/>
              </w:rPr>
            </w:pPr>
            <w:r w:rsidRPr="00DC7A51">
              <w:rPr>
                <w:i/>
                <w:sz w:val="28"/>
                <w:szCs w:val="28"/>
              </w:rPr>
              <w:t>Торговля и платные услуги.</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5</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i/>
                <w:sz w:val="28"/>
                <w:szCs w:val="28"/>
              </w:rPr>
            </w:pPr>
            <w:r w:rsidRPr="00DC7A51">
              <w:rPr>
                <w:rFonts w:ascii="Times New Roman" w:hAnsi="Times New Roman" w:cs="Times New Roman"/>
                <w:i/>
                <w:sz w:val="28"/>
                <w:szCs w:val="28"/>
              </w:rPr>
              <w:t>Инвестиции.</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5</w:t>
            </w:r>
          </w:p>
        </w:tc>
      </w:tr>
      <w:tr w:rsidR="00FF73B6" w:rsidRPr="00DC7A51" w:rsidTr="00FF73B6">
        <w:trPr>
          <w:trHeight w:val="331"/>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21"/>
              <w:spacing w:after="0" w:line="240" w:lineRule="auto"/>
              <w:rPr>
                <w:sz w:val="28"/>
                <w:szCs w:val="28"/>
              </w:rPr>
            </w:pPr>
            <w:r w:rsidRPr="00DC7A51">
              <w:rPr>
                <w:i/>
                <w:sz w:val="28"/>
                <w:szCs w:val="28"/>
              </w:rPr>
              <w:t>Демографическая ситуация и уровень социального развития</w:t>
            </w:r>
            <w:r w:rsidRPr="00DC7A51">
              <w:rPr>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6</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p2"/>
              <w:spacing w:before="0" w:beforeAutospacing="0" w:after="0" w:afterAutospacing="0"/>
              <w:jc w:val="left"/>
              <w:rPr>
                <w:rFonts w:ascii="Times New Roman" w:hAnsi="Times New Roman" w:cs="Times New Roman"/>
                <w:i/>
                <w:sz w:val="28"/>
                <w:szCs w:val="28"/>
              </w:rPr>
            </w:pPr>
            <w:r w:rsidRPr="00DC7A51">
              <w:rPr>
                <w:rFonts w:ascii="Times New Roman" w:hAnsi="Times New Roman" w:cs="Times New Roman"/>
                <w:i/>
                <w:sz w:val="28"/>
                <w:szCs w:val="28"/>
              </w:rPr>
              <w:t>Образование.</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6</w:t>
            </w:r>
          </w:p>
        </w:tc>
      </w:tr>
      <w:tr w:rsidR="00FF73B6" w:rsidRPr="00DC7A51" w:rsidTr="00FF73B6">
        <w:trPr>
          <w:trHeight w:val="331"/>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i/>
                <w:sz w:val="28"/>
                <w:szCs w:val="28"/>
              </w:rPr>
            </w:pPr>
            <w:r w:rsidRPr="00DC7A51">
              <w:rPr>
                <w:rFonts w:ascii="Times New Roman" w:hAnsi="Times New Roman" w:cs="Times New Roman"/>
                <w:i/>
                <w:sz w:val="28"/>
                <w:szCs w:val="28"/>
              </w:rPr>
              <w:t>Здравоохранение.</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7</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i/>
                <w:sz w:val="28"/>
                <w:szCs w:val="28"/>
              </w:rPr>
            </w:pPr>
            <w:r w:rsidRPr="00DC7A51">
              <w:rPr>
                <w:rFonts w:ascii="Times New Roman" w:hAnsi="Times New Roman" w:cs="Times New Roman"/>
                <w:i/>
                <w:sz w:val="28"/>
                <w:szCs w:val="28"/>
              </w:rPr>
              <w:t>Культура.</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b/>
                <w:sz w:val="28"/>
                <w:szCs w:val="28"/>
              </w:rPr>
            </w:pPr>
            <w:r w:rsidRPr="00DC7A51">
              <w:rPr>
                <w:rFonts w:ascii="Times New Roman" w:hAnsi="Times New Roman" w:cs="Times New Roman"/>
                <w:b/>
                <w:sz w:val="28"/>
                <w:szCs w:val="28"/>
              </w:rPr>
              <w:t>7</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i/>
                <w:sz w:val="28"/>
                <w:szCs w:val="28"/>
              </w:rPr>
            </w:pPr>
            <w:r w:rsidRPr="00DC7A51">
              <w:rPr>
                <w:rFonts w:ascii="Times New Roman" w:hAnsi="Times New Roman" w:cs="Times New Roman"/>
                <w:i/>
                <w:sz w:val="28"/>
                <w:szCs w:val="28"/>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8</w:t>
            </w:r>
          </w:p>
        </w:tc>
      </w:tr>
      <w:tr w:rsidR="00FF73B6" w:rsidRPr="00DC7A51" w:rsidTr="00FF73B6">
        <w:trPr>
          <w:trHeight w:val="398"/>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i/>
                <w:sz w:val="28"/>
                <w:szCs w:val="28"/>
              </w:rPr>
            </w:pPr>
            <w:r w:rsidRPr="00DC7A51">
              <w:rPr>
                <w:rFonts w:ascii="Times New Roman" w:hAnsi="Times New Roman" w:cs="Times New Roman"/>
                <w:i/>
                <w:sz w:val="28"/>
                <w:szCs w:val="28"/>
              </w:rPr>
              <w:t>Социальная защита населения.</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8</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i/>
                <w:sz w:val="28"/>
                <w:szCs w:val="28"/>
              </w:rPr>
            </w:pPr>
            <w:r w:rsidRPr="00DC7A51">
              <w:rPr>
                <w:rFonts w:ascii="Times New Roman" w:hAnsi="Times New Roman" w:cs="Times New Roman"/>
                <w:i/>
                <w:sz w:val="28"/>
                <w:szCs w:val="28"/>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8</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rPr>
                <w:rFonts w:ascii="Times New Roman" w:hAnsi="Times New Roman" w:cs="Times New Roman"/>
                <w:i/>
                <w:sz w:val="28"/>
                <w:szCs w:val="28"/>
              </w:rPr>
            </w:pPr>
            <w:r w:rsidRPr="00DC7A51">
              <w:rPr>
                <w:rFonts w:ascii="Times New Roman" w:hAnsi="Times New Roman" w:cs="Times New Roman"/>
                <w:i/>
                <w:sz w:val="28"/>
                <w:szCs w:val="28"/>
              </w:rPr>
              <w:t>Налоговый потенциал и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9</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tcPr>
          <w:p w:rsidR="00FF73B6" w:rsidRPr="00DC7A51" w:rsidRDefault="00FF73B6">
            <w:pPr>
              <w:pStyle w:val="a3"/>
              <w:ind w:firstLine="0"/>
              <w:jc w:val="left"/>
              <w:rPr>
                <w:color w:val="242424"/>
              </w:rPr>
            </w:pPr>
            <w:r w:rsidRPr="00DC7A51">
              <w:rPr>
                <w:color w:val="242424"/>
              </w:rPr>
              <w:t xml:space="preserve">2.Оценка факторов и ограничений экономического роста муниципального образования </w:t>
            </w:r>
            <w:proofErr w:type="spellStart"/>
            <w:r w:rsidRPr="00DC7A51">
              <w:rPr>
                <w:color w:val="242424"/>
              </w:rPr>
              <w:t>Нижнечулымкого</w:t>
            </w:r>
            <w:proofErr w:type="spellEnd"/>
            <w:r w:rsidRPr="00DC7A51">
              <w:rPr>
                <w:color w:val="242424"/>
              </w:rPr>
              <w:t xml:space="preserve"> сельсовета на среднесрочный период:</w:t>
            </w:r>
          </w:p>
          <w:p w:rsidR="00FF73B6" w:rsidRPr="00DC7A51" w:rsidRDefault="00FF73B6">
            <w:pPr>
              <w:tabs>
                <w:tab w:val="left" w:pos="1209"/>
              </w:tabs>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10</w:t>
            </w:r>
          </w:p>
        </w:tc>
      </w:tr>
      <w:tr w:rsidR="00FF73B6" w:rsidRPr="00DC7A51" w:rsidTr="00FF73B6">
        <w:trPr>
          <w:trHeight w:val="316"/>
        </w:trPr>
        <w:tc>
          <w:tcPr>
            <w:tcW w:w="9464" w:type="dxa"/>
            <w:tcBorders>
              <w:top w:val="single" w:sz="4" w:space="0" w:color="auto"/>
              <w:left w:val="single" w:sz="4" w:space="0" w:color="auto"/>
              <w:bottom w:val="single" w:sz="4" w:space="0" w:color="auto"/>
              <w:right w:val="single" w:sz="4" w:space="0" w:color="auto"/>
            </w:tcBorders>
          </w:tcPr>
          <w:p w:rsidR="00FF73B6" w:rsidRPr="00DC7A51" w:rsidRDefault="00FF73B6">
            <w:pPr>
              <w:pStyle w:val="a3"/>
              <w:ind w:firstLine="0"/>
              <w:jc w:val="left"/>
              <w:rPr>
                <w:color w:val="242424"/>
              </w:rPr>
            </w:pPr>
            <w:r w:rsidRPr="00DC7A51">
              <w:rPr>
                <w:color w:val="242424"/>
              </w:rPr>
              <w:t xml:space="preserve">3.Приоритеты социально-экономического развития </w:t>
            </w:r>
            <w:proofErr w:type="spellStart"/>
            <w:r w:rsidRPr="00DC7A51">
              <w:rPr>
                <w:color w:val="242424"/>
              </w:rPr>
              <w:t>Нижнечулымского</w:t>
            </w:r>
            <w:proofErr w:type="spellEnd"/>
            <w:r w:rsidRPr="00DC7A51">
              <w:rPr>
                <w:color w:val="242424"/>
              </w:rPr>
              <w:t xml:space="preserve"> сельсовета на 2017 год и плановый период 2018 и 2019 годов</w:t>
            </w:r>
          </w:p>
          <w:p w:rsidR="00FF73B6" w:rsidRPr="00DC7A51" w:rsidRDefault="00FF73B6">
            <w:pPr>
              <w:tabs>
                <w:tab w:val="left" w:pos="1209"/>
              </w:tabs>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lastRenderedPageBreak/>
              <w:t>12</w:t>
            </w:r>
          </w:p>
        </w:tc>
      </w:tr>
      <w:tr w:rsidR="00FF73B6" w:rsidRPr="00DC7A51" w:rsidTr="00FF73B6">
        <w:trPr>
          <w:trHeight w:val="963"/>
        </w:trPr>
        <w:tc>
          <w:tcPr>
            <w:tcW w:w="9464" w:type="dxa"/>
            <w:tcBorders>
              <w:top w:val="single" w:sz="4" w:space="0" w:color="auto"/>
              <w:left w:val="single" w:sz="4" w:space="0" w:color="auto"/>
              <w:bottom w:val="single" w:sz="4" w:space="0" w:color="auto"/>
              <w:right w:val="single" w:sz="4" w:space="0" w:color="auto"/>
            </w:tcBorders>
          </w:tcPr>
          <w:p w:rsidR="00FF73B6" w:rsidRPr="00DC7A51" w:rsidRDefault="00FF73B6">
            <w:pPr>
              <w:pStyle w:val="11"/>
              <w:jc w:val="left"/>
              <w:rPr>
                <w:b w:val="0"/>
              </w:rPr>
            </w:pPr>
            <w:r w:rsidRPr="00DC7A51">
              <w:rPr>
                <w:b w:val="0"/>
              </w:rPr>
              <w:lastRenderedPageBreak/>
              <w:t>4.Направления социально- экономического развития</w:t>
            </w:r>
          </w:p>
          <w:p w:rsidR="00FF73B6" w:rsidRPr="00DC7A51" w:rsidRDefault="00FF73B6">
            <w:pPr>
              <w:pStyle w:val="11"/>
              <w:jc w:val="left"/>
              <w:rPr>
                <w:b w:val="0"/>
              </w:rPr>
            </w:pPr>
            <w:proofErr w:type="spellStart"/>
            <w:r w:rsidRPr="00DC7A51">
              <w:rPr>
                <w:b w:val="0"/>
              </w:rPr>
              <w:t>Нижнечулымского</w:t>
            </w:r>
            <w:proofErr w:type="spellEnd"/>
            <w:r w:rsidRPr="00DC7A51">
              <w:rPr>
                <w:b w:val="0"/>
              </w:rPr>
              <w:t xml:space="preserve"> сельсовета и целевые показатели прогноза на 2017 год и плановый период 2018 и 2019 годов</w:t>
            </w:r>
          </w:p>
          <w:p w:rsidR="00FF73B6" w:rsidRPr="00DC7A51" w:rsidRDefault="00FF73B6">
            <w:pPr>
              <w:tabs>
                <w:tab w:val="left" w:pos="1209"/>
              </w:tabs>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14</w:t>
            </w:r>
          </w:p>
        </w:tc>
      </w:tr>
      <w:tr w:rsidR="00FF73B6" w:rsidRPr="00DC7A51" w:rsidTr="00FF73B6">
        <w:trPr>
          <w:trHeight w:val="963"/>
        </w:trPr>
        <w:tc>
          <w:tcPr>
            <w:tcW w:w="9464" w:type="dxa"/>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sz w:val="28"/>
                <w:szCs w:val="28"/>
              </w:rPr>
            </w:pPr>
            <w:r w:rsidRPr="00DC7A51">
              <w:rPr>
                <w:rFonts w:ascii="Times New Roman" w:hAnsi="Times New Roman" w:cs="Times New Roman"/>
                <w:bCs/>
                <w:sz w:val="28"/>
                <w:szCs w:val="28"/>
              </w:rPr>
              <w:t xml:space="preserve">5.Основные параметры муниципальных программ </w:t>
            </w:r>
          </w:p>
          <w:p w:rsidR="00FF73B6" w:rsidRPr="00DC7A51" w:rsidRDefault="00FF73B6">
            <w:pPr>
              <w:rPr>
                <w:rFonts w:ascii="Times New Roman" w:hAnsi="Times New Roman" w:cs="Times New Roman"/>
                <w:bCs/>
                <w:sz w:val="28"/>
                <w:szCs w:val="28"/>
              </w:rPr>
            </w:pPr>
            <w:proofErr w:type="spellStart"/>
            <w:r w:rsidRPr="00DC7A51">
              <w:rPr>
                <w:rFonts w:ascii="Times New Roman" w:hAnsi="Times New Roman" w:cs="Times New Roman"/>
                <w:bCs/>
                <w:sz w:val="28"/>
                <w:szCs w:val="28"/>
              </w:rPr>
              <w:t>Нижнечулымского</w:t>
            </w:r>
            <w:proofErr w:type="spellEnd"/>
            <w:r w:rsidRPr="00DC7A51">
              <w:rPr>
                <w:rFonts w:ascii="Times New Roman" w:hAnsi="Times New Roman" w:cs="Times New Roman"/>
                <w:bCs/>
                <w:sz w:val="28"/>
                <w:szCs w:val="28"/>
              </w:rPr>
              <w:t xml:space="preserve"> сельсовета</w:t>
            </w:r>
          </w:p>
          <w:p w:rsidR="00FF73B6" w:rsidRPr="00DC7A51" w:rsidRDefault="00FF73B6">
            <w:pPr>
              <w:tabs>
                <w:tab w:val="left" w:pos="1209"/>
              </w:tabs>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209"/>
              </w:tabs>
              <w:jc w:val="center"/>
              <w:rPr>
                <w:rFonts w:ascii="Times New Roman" w:hAnsi="Times New Roman" w:cs="Times New Roman"/>
                <w:sz w:val="28"/>
                <w:szCs w:val="28"/>
              </w:rPr>
            </w:pPr>
            <w:r w:rsidRPr="00DC7A51">
              <w:rPr>
                <w:rFonts w:ascii="Times New Roman" w:hAnsi="Times New Roman" w:cs="Times New Roman"/>
                <w:sz w:val="28"/>
                <w:szCs w:val="28"/>
              </w:rPr>
              <w:t>30</w:t>
            </w:r>
          </w:p>
        </w:tc>
      </w:tr>
    </w:tbl>
    <w:p w:rsidR="00FF73B6" w:rsidRPr="00DC7A51" w:rsidRDefault="00FF73B6" w:rsidP="00FF73B6">
      <w:pPr>
        <w:rPr>
          <w:rFonts w:ascii="Times New Roman" w:hAnsi="Times New Roman" w:cs="Times New Roman"/>
          <w:b/>
          <w:sz w:val="28"/>
          <w:szCs w:val="28"/>
        </w:rPr>
      </w:pPr>
    </w:p>
    <w:p w:rsidR="00FF73B6" w:rsidRPr="00DC7A51" w:rsidRDefault="00FF73B6" w:rsidP="00FF73B6">
      <w:pPr>
        <w:jc w:val="center"/>
        <w:rPr>
          <w:rFonts w:ascii="Times New Roman" w:hAnsi="Times New Roman" w:cs="Times New Roman"/>
          <w:b/>
          <w:sz w:val="28"/>
          <w:szCs w:val="28"/>
        </w:rPr>
      </w:pPr>
      <w:r w:rsidRPr="00DC7A51">
        <w:rPr>
          <w:rFonts w:ascii="Times New Roman" w:hAnsi="Times New Roman" w:cs="Times New Roman"/>
          <w:b/>
          <w:sz w:val="28"/>
          <w:szCs w:val="28"/>
        </w:rPr>
        <w:br w:type="page"/>
      </w:r>
      <w:r w:rsidRPr="00DC7A51">
        <w:rPr>
          <w:rFonts w:ascii="Times New Roman" w:hAnsi="Times New Roman" w:cs="Times New Roman"/>
          <w:b/>
          <w:sz w:val="28"/>
          <w:szCs w:val="28"/>
        </w:rPr>
        <w:lastRenderedPageBreak/>
        <w:t>1.Оценка достигнутого уровня социально экономического развития</w:t>
      </w:r>
    </w:p>
    <w:p w:rsidR="00FF73B6" w:rsidRPr="00DC7A51" w:rsidRDefault="00FF73B6" w:rsidP="00FF73B6">
      <w:pPr>
        <w:jc w:val="center"/>
        <w:rPr>
          <w:rFonts w:ascii="Times New Roman" w:hAnsi="Times New Roman" w:cs="Times New Roman"/>
          <w:b/>
          <w:sz w:val="28"/>
          <w:szCs w:val="28"/>
        </w:rPr>
      </w:pPr>
      <w:proofErr w:type="spellStart"/>
      <w:r w:rsidRPr="00DC7A51">
        <w:rPr>
          <w:rFonts w:ascii="Times New Roman" w:hAnsi="Times New Roman" w:cs="Times New Roman"/>
          <w:b/>
          <w:sz w:val="28"/>
          <w:szCs w:val="28"/>
        </w:rPr>
        <w:t>Нижнечулымского</w:t>
      </w:r>
      <w:proofErr w:type="spellEnd"/>
      <w:r w:rsidRPr="00DC7A51">
        <w:rPr>
          <w:rFonts w:ascii="Times New Roman" w:hAnsi="Times New Roman" w:cs="Times New Roman"/>
          <w:b/>
          <w:sz w:val="28"/>
          <w:szCs w:val="28"/>
        </w:rPr>
        <w:t xml:space="preserve"> сельсовета за 2014-2016 годы </w:t>
      </w:r>
    </w:p>
    <w:p w:rsidR="00FF73B6" w:rsidRPr="00DC7A51" w:rsidRDefault="00FF73B6" w:rsidP="00FF73B6">
      <w:pPr>
        <w:rPr>
          <w:rFonts w:ascii="Times New Roman" w:hAnsi="Times New Roman" w:cs="Times New Roman"/>
          <w:b/>
          <w:sz w:val="28"/>
          <w:szCs w:val="28"/>
        </w:rPr>
      </w:pPr>
    </w:p>
    <w:p w:rsidR="00FF73B6" w:rsidRPr="00DC7A51" w:rsidRDefault="00FF73B6" w:rsidP="00FF73B6">
      <w:pPr>
        <w:jc w:val="center"/>
        <w:rPr>
          <w:rFonts w:ascii="Times New Roman" w:hAnsi="Times New Roman" w:cs="Times New Roman"/>
          <w:b/>
          <w:bCs/>
          <w:sz w:val="28"/>
          <w:szCs w:val="28"/>
        </w:rPr>
      </w:pPr>
      <w:r w:rsidRPr="00DC7A51">
        <w:rPr>
          <w:rFonts w:ascii="Times New Roman" w:hAnsi="Times New Roman" w:cs="Times New Roman"/>
          <w:b/>
          <w:bCs/>
          <w:sz w:val="28"/>
          <w:szCs w:val="28"/>
        </w:rPr>
        <w:t>Состояние и тенденции экономического развития</w:t>
      </w:r>
    </w:p>
    <w:p w:rsidR="00FF73B6" w:rsidRPr="00DC7A51" w:rsidRDefault="00FF73B6" w:rsidP="00FF73B6">
      <w:pPr>
        <w:jc w:val="center"/>
        <w:rPr>
          <w:rFonts w:ascii="Times New Roman" w:hAnsi="Times New Roman" w:cs="Times New Roman"/>
          <w:b/>
          <w:sz w:val="28"/>
          <w:szCs w:val="28"/>
        </w:rPr>
      </w:pP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b/>
          <w:color w:val="FF6600"/>
          <w:sz w:val="28"/>
          <w:szCs w:val="28"/>
        </w:rPr>
        <w:tab/>
      </w:r>
      <w:r w:rsidRPr="00DC7A51">
        <w:rPr>
          <w:rFonts w:ascii="Times New Roman" w:hAnsi="Times New Roman" w:cs="Times New Roman"/>
          <w:sz w:val="28"/>
          <w:szCs w:val="28"/>
        </w:rPr>
        <w:t xml:space="preserve">Социально-экономическое положение в муниципальном образовании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в целом характеризуется положительными процессами. Остается стабильной ситуация в сельскохозяйственном производстве, функционируют учреждения социальной инфраструктуры и жизнеобеспечения.</w:t>
      </w:r>
    </w:p>
    <w:p w:rsidR="00FF73B6" w:rsidRPr="00DC7A51" w:rsidRDefault="00FF73B6" w:rsidP="00FF73B6">
      <w:pPr>
        <w:ind w:firstLine="708"/>
        <w:jc w:val="both"/>
        <w:rPr>
          <w:rFonts w:ascii="Times New Roman" w:hAnsi="Times New Roman" w:cs="Times New Roman"/>
          <w:sz w:val="28"/>
          <w:szCs w:val="28"/>
        </w:rPr>
      </w:pPr>
      <w:r w:rsidRPr="00DC7A51">
        <w:rPr>
          <w:rFonts w:ascii="Times New Roman" w:hAnsi="Times New Roman" w:cs="Times New Roman"/>
          <w:sz w:val="28"/>
          <w:szCs w:val="28"/>
        </w:rPr>
        <w:t xml:space="preserve">Информация о социально-экономическом развитии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сформирована на основании данных, предоставленных организациями, находящимися на территории сельсовета. </w:t>
      </w:r>
    </w:p>
    <w:p w:rsidR="00FF73B6" w:rsidRPr="00DC7A51" w:rsidRDefault="00FF73B6" w:rsidP="00FF73B6">
      <w:pPr>
        <w:ind w:firstLine="708"/>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 обладает достаточными возможностями для развития экономики – </w:t>
      </w:r>
      <w:proofErr w:type="spellStart"/>
      <w:r w:rsidRPr="00DC7A51">
        <w:rPr>
          <w:rFonts w:ascii="Times New Roman" w:hAnsi="Times New Roman" w:cs="Times New Roman"/>
          <w:sz w:val="28"/>
          <w:szCs w:val="28"/>
        </w:rPr>
        <w:t>природоресурсным</w:t>
      </w:r>
      <w:proofErr w:type="spellEnd"/>
      <w:r w:rsidRPr="00DC7A51">
        <w:rPr>
          <w:rFonts w:ascii="Times New Roman" w:hAnsi="Times New Roman" w:cs="Times New Roman"/>
          <w:sz w:val="28"/>
          <w:szCs w:val="28"/>
        </w:rPr>
        <w:t xml:space="preserve">, трудовым, производственным потенциалом. </w:t>
      </w:r>
    </w:p>
    <w:p w:rsidR="00FF73B6" w:rsidRPr="00DC7A51" w:rsidRDefault="00FF73B6" w:rsidP="00FF73B6">
      <w:pPr>
        <w:pStyle w:val="32"/>
        <w:spacing w:after="0"/>
        <w:ind w:left="0" w:firstLine="708"/>
        <w:jc w:val="both"/>
        <w:rPr>
          <w:bCs/>
          <w:sz w:val="28"/>
          <w:szCs w:val="28"/>
        </w:rPr>
      </w:pPr>
      <w:r w:rsidRPr="00DC7A51">
        <w:rPr>
          <w:bCs/>
          <w:sz w:val="28"/>
          <w:szCs w:val="28"/>
        </w:rPr>
        <w:t>В целях комплексного развития территории</w:t>
      </w:r>
      <w:proofErr w:type="gramStart"/>
      <w:r w:rsidRPr="00DC7A51">
        <w:rPr>
          <w:bCs/>
          <w:sz w:val="28"/>
          <w:szCs w:val="28"/>
        </w:rPr>
        <w:t xml:space="preserve"> ,</w:t>
      </w:r>
      <w:proofErr w:type="gramEnd"/>
      <w:r w:rsidRPr="00DC7A51">
        <w:rPr>
          <w:bCs/>
          <w:sz w:val="28"/>
          <w:szCs w:val="28"/>
        </w:rPr>
        <w:t xml:space="preserve"> повышения уровня и качества жизни населения принята и актуализирована комплексная  программа социально-экономического развития </w:t>
      </w:r>
      <w:proofErr w:type="spellStart"/>
      <w:r w:rsidRPr="00DC7A51">
        <w:rPr>
          <w:bCs/>
          <w:sz w:val="28"/>
          <w:szCs w:val="28"/>
        </w:rPr>
        <w:t>Нижнечулымского</w:t>
      </w:r>
      <w:proofErr w:type="spellEnd"/>
      <w:r w:rsidRPr="00DC7A51">
        <w:rPr>
          <w:bCs/>
          <w:sz w:val="28"/>
          <w:szCs w:val="28"/>
        </w:rPr>
        <w:t xml:space="preserve"> сельсовета на 2011-2025годы .</w:t>
      </w:r>
    </w:p>
    <w:p w:rsidR="00FF73B6" w:rsidRPr="00DC7A51" w:rsidRDefault="00FF73B6" w:rsidP="00FF73B6">
      <w:pPr>
        <w:pStyle w:val="32"/>
        <w:spacing w:after="0"/>
        <w:ind w:left="0" w:firstLine="708"/>
        <w:jc w:val="center"/>
        <w:rPr>
          <w:sz w:val="28"/>
          <w:szCs w:val="28"/>
          <w:u w:val="single"/>
        </w:rPr>
      </w:pPr>
    </w:p>
    <w:p w:rsidR="00FF73B6" w:rsidRPr="00DC7A51" w:rsidRDefault="00FF73B6" w:rsidP="00FF73B6">
      <w:pPr>
        <w:pStyle w:val="32"/>
        <w:spacing w:after="0"/>
        <w:ind w:left="0"/>
        <w:jc w:val="center"/>
        <w:rPr>
          <w:b/>
          <w:i/>
          <w:sz w:val="28"/>
          <w:szCs w:val="28"/>
          <w:u w:val="single"/>
        </w:rPr>
      </w:pPr>
      <w:r w:rsidRPr="00DC7A51">
        <w:rPr>
          <w:b/>
          <w:i/>
          <w:sz w:val="28"/>
          <w:szCs w:val="28"/>
          <w:u w:val="single"/>
        </w:rPr>
        <w:t>Сельское хозяйство</w:t>
      </w:r>
    </w:p>
    <w:p w:rsidR="00FF73B6" w:rsidRPr="00DC7A51" w:rsidRDefault="00FF73B6" w:rsidP="00FF73B6">
      <w:pPr>
        <w:pStyle w:val="32"/>
        <w:spacing w:after="0"/>
        <w:ind w:left="0"/>
        <w:jc w:val="center"/>
        <w:rPr>
          <w:b/>
          <w:i/>
          <w:sz w:val="28"/>
          <w:szCs w:val="28"/>
          <w:u w:val="single"/>
        </w:rPr>
      </w:pP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 xml:space="preserve">          Базовой отраслью экономики поселения является сельское хозяйство.</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Земли сельскохозяйственных угодий позволяют интенсивно развиваться отраслям животноводства и полеводства.</w:t>
      </w:r>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Общая земельная площадь, используемая предприятиями, организациями и гражданами, занимающимися производством сельскохозяйственной продукции составляет 30,256 тыс. га.</w:t>
      </w:r>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 xml:space="preserve">Основным сельскохозяйственным производителем является ООО «Приозёрное» с интенсивно развивающимися отраслями животноводства и полеводства. </w:t>
      </w:r>
      <w:r w:rsidRPr="00DC7A51">
        <w:rPr>
          <w:rFonts w:ascii="Times New Roman" w:hAnsi="Times New Roman" w:cs="Times New Roman"/>
          <w:color w:val="000000"/>
          <w:szCs w:val="28"/>
        </w:rPr>
        <w:t xml:space="preserve">Хозяйство развивается и настроено на перспективы роста. </w:t>
      </w:r>
      <w:r w:rsidRPr="00DC7A51">
        <w:rPr>
          <w:rFonts w:ascii="Times New Roman" w:hAnsi="Times New Roman" w:cs="Times New Roman"/>
          <w:szCs w:val="28"/>
        </w:rPr>
        <w:t>В ООО «Приозёрное» постоянно идёт техническое и технологическое  переоснащение отраслей производства, при посеве и уборке зерновых, при заготовке сенажа и сена задействована современная сельхозтехника, ежегодно приобретается  племенной скот, увеличиваются посевные площади</w:t>
      </w:r>
      <w:proofErr w:type="gramStart"/>
      <w:r w:rsidRPr="00DC7A51">
        <w:rPr>
          <w:rFonts w:ascii="Times New Roman" w:hAnsi="Times New Roman" w:cs="Times New Roman"/>
          <w:szCs w:val="28"/>
        </w:rPr>
        <w:t xml:space="preserve"> .</w:t>
      </w:r>
      <w:proofErr w:type="gramEnd"/>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В  результате технического и технологического  переоснащения наблюдается  высокая урожайность зерновых культур, увеличивается  поголовье  и продуктивность КРС.</w:t>
      </w:r>
    </w:p>
    <w:p w:rsidR="00FF73B6" w:rsidRPr="00DC7A51" w:rsidRDefault="00FF73B6" w:rsidP="00FF73B6">
      <w:pPr>
        <w:tabs>
          <w:tab w:val="left" w:pos="4500"/>
        </w:tabs>
        <w:jc w:val="center"/>
        <w:rPr>
          <w:rFonts w:ascii="Times New Roman" w:hAnsi="Times New Roman" w:cs="Times New Roman"/>
          <w:b/>
          <w:sz w:val="28"/>
          <w:szCs w:val="28"/>
        </w:rPr>
      </w:pPr>
    </w:p>
    <w:p w:rsidR="00FF73B6" w:rsidRPr="00DC7A51" w:rsidRDefault="00FF73B6" w:rsidP="00FF73B6">
      <w:pPr>
        <w:tabs>
          <w:tab w:val="left" w:pos="4500"/>
        </w:tabs>
        <w:jc w:val="right"/>
        <w:rPr>
          <w:rFonts w:ascii="Times New Roman" w:hAnsi="Times New Roman" w:cs="Times New Roman"/>
          <w:sz w:val="28"/>
          <w:szCs w:val="28"/>
        </w:rPr>
      </w:pPr>
      <w:r w:rsidRPr="00DC7A51">
        <w:rPr>
          <w:rFonts w:ascii="Times New Roman" w:hAnsi="Times New Roman" w:cs="Times New Roman"/>
          <w:sz w:val="28"/>
          <w:szCs w:val="28"/>
        </w:rPr>
        <w:t xml:space="preserve"> Таблица 1</w:t>
      </w:r>
    </w:p>
    <w:p w:rsidR="00FF73B6" w:rsidRPr="00DC7A51" w:rsidRDefault="00FF73B6" w:rsidP="00FF73B6">
      <w:pPr>
        <w:tabs>
          <w:tab w:val="left" w:pos="4500"/>
        </w:tabs>
        <w:jc w:val="center"/>
        <w:rPr>
          <w:rFonts w:ascii="Times New Roman" w:hAnsi="Times New Roman" w:cs="Times New Roman"/>
          <w:b/>
          <w:sz w:val="28"/>
          <w:szCs w:val="28"/>
        </w:rPr>
      </w:pPr>
      <w:r w:rsidRPr="00DC7A51">
        <w:rPr>
          <w:rFonts w:ascii="Times New Roman" w:hAnsi="Times New Roman" w:cs="Times New Roman"/>
          <w:b/>
          <w:sz w:val="28"/>
          <w:szCs w:val="28"/>
        </w:rPr>
        <w:lastRenderedPageBreak/>
        <w:t>Основные показатели развития ООО «Приозёрное»</w:t>
      </w:r>
    </w:p>
    <w:p w:rsidR="00FF73B6" w:rsidRPr="00DC7A51" w:rsidRDefault="00FF73B6" w:rsidP="00FF73B6">
      <w:pPr>
        <w:tabs>
          <w:tab w:val="left" w:pos="4500"/>
        </w:tabs>
        <w:jc w:val="center"/>
        <w:rPr>
          <w:rFonts w:ascii="Times New Roman" w:hAnsi="Times New Roman" w:cs="Times New Roman"/>
          <w:b/>
          <w:sz w:val="28"/>
          <w:szCs w:val="28"/>
        </w:rPr>
      </w:pPr>
    </w:p>
    <w:tbl>
      <w:tblPr>
        <w:tblpPr w:leftFromText="180" w:rightFromText="180" w:vertAnchor="text" w:horzAnchor="margin" w:tblpY="59"/>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2194"/>
        <w:gridCol w:w="2195"/>
        <w:gridCol w:w="1996"/>
      </w:tblGrid>
      <w:tr w:rsidR="00FF73B6" w:rsidRPr="00DC7A51" w:rsidTr="00FF73B6">
        <w:trPr>
          <w:trHeight w:val="320"/>
        </w:trPr>
        <w:tc>
          <w:tcPr>
            <w:tcW w:w="3929" w:type="dxa"/>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tc>
        <w:tc>
          <w:tcPr>
            <w:tcW w:w="2194"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2014год</w:t>
            </w:r>
          </w:p>
        </w:tc>
        <w:tc>
          <w:tcPr>
            <w:tcW w:w="219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2015 год</w:t>
            </w:r>
          </w:p>
        </w:tc>
        <w:tc>
          <w:tcPr>
            <w:tcW w:w="1996"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2016 год (оценка)</w:t>
            </w:r>
          </w:p>
        </w:tc>
      </w:tr>
      <w:tr w:rsidR="00FF73B6" w:rsidRPr="00DC7A51" w:rsidTr="00FF73B6">
        <w:trPr>
          <w:trHeight w:val="305"/>
        </w:trPr>
        <w:tc>
          <w:tcPr>
            <w:tcW w:w="3929"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Поголовье КРС, голов</w:t>
            </w:r>
          </w:p>
        </w:tc>
        <w:tc>
          <w:tcPr>
            <w:tcW w:w="2194"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1985</w:t>
            </w:r>
          </w:p>
        </w:tc>
        <w:tc>
          <w:tcPr>
            <w:tcW w:w="219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2264</w:t>
            </w:r>
          </w:p>
        </w:tc>
        <w:tc>
          <w:tcPr>
            <w:tcW w:w="1996"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2274</w:t>
            </w:r>
          </w:p>
        </w:tc>
      </w:tr>
      <w:tr w:rsidR="00FF73B6" w:rsidRPr="00DC7A51" w:rsidTr="00FF73B6">
        <w:trPr>
          <w:trHeight w:val="305"/>
        </w:trPr>
        <w:tc>
          <w:tcPr>
            <w:tcW w:w="3929"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в том числе коров</w:t>
            </w:r>
          </w:p>
        </w:tc>
        <w:tc>
          <w:tcPr>
            <w:tcW w:w="2194"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732</w:t>
            </w:r>
          </w:p>
        </w:tc>
        <w:tc>
          <w:tcPr>
            <w:tcW w:w="219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732</w:t>
            </w:r>
          </w:p>
        </w:tc>
        <w:tc>
          <w:tcPr>
            <w:tcW w:w="1996"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732</w:t>
            </w:r>
          </w:p>
        </w:tc>
      </w:tr>
      <w:tr w:rsidR="00FF73B6" w:rsidRPr="00DC7A51" w:rsidTr="00FF73B6">
        <w:trPr>
          <w:trHeight w:val="305"/>
        </w:trPr>
        <w:tc>
          <w:tcPr>
            <w:tcW w:w="3929"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Надой на фуражную корову:</w:t>
            </w:r>
          </w:p>
        </w:tc>
        <w:tc>
          <w:tcPr>
            <w:tcW w:w="2194"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4428</w:t>
            </w:r>
          </w:p>
        </w:tc>
        <w:tc>
          <w:tcPr>
            <w:tcW w:w="219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4960</w:t>
            </w:r>
          </w:p>
        </w:tc>
        <w:tc>
          <w:tcPr>
            <w:tcW w:w="1996"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4980 </w:t>
            </w:r>
          </w:p>
        </w:tc>
      </w:tr>
      <w:tr w:rsidR="00FF73B6" w:rsidRPr="00DC7A51" w:rsidTr="00FF73B6">
        <w:trPr>
          <w:trHeight w:val="305"/>
        </w:trPr>
        <w:tc>
          <w:tcPr>
            <w:tcW w:w="3929"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Урожайность зерновых, </w:t>
            </w:r>
            <w:proofErr w:type="spellStart"/>
            <w:r w:rsidRPr="00DC7A51">
              <w:rPr>
                <w:rFonts w:ascii="Times New Roman" w:hAnsi="Times New Roman" w:cs="Times New Roman"/>
                <w:sz w:val="28"/>
                <w:szCs w:val="28"/>
              </w:rPr>
              <w:t>ц</w:t>
            </w:r>
            <w:proofErr w:type="spellEnd"/>
            <w:r w:rsidRPr="00DC7A51">
              <w:rPr>
                <w:rFonts w:ascii="Times New Roman" w:hAnsi="Times New Roman" w:cs="Times New Roman"/>
                <w:sz w:val="28"/>
                <w:szCs w:val="28"/>
              </w:rPr>
              <w:t>/га</w:t>
            </w:r>
          </w:p>
        </w:tc>
        <w:tc>
          <w:tcPr>
            <w:tcW w:w="2194"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13,7</w:t>
            </w:r>
          </w:p>
        </w:tc>
        <w:tc>
          <w:tcPr>
            <w:tcW w:w="219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13,7</w:t>
            </w:r>
          </w:p>
        </w:tc>
        <w:tc>
          <w:tcPr>
            <w:tcW w:w="1996"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14,9</w:t>
            </w:r>
          </w:p>
        </w:tc>
      </w:tr>
      <w:tr w:rsidR="00FF73B6" w:rsidRPr="00DC7A51" w:rsidTr="00FF73B6">
        <w:trPr>
          <w:trHeight w:val="305"/>
        </w:trPr>
        <w:tc>
          <w:tcPr>
            <w:tcW w:w="3929"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Производство зерна, тонн</w:t>
            </w:r>
          </w:p>
        </w:tc>
        <w:tc>
          <w:tcPr>
            <w:tcW w:w="2194"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6227</w:t>
            </w:r>
          </w:p>
        </w:tc>
        <w:tc>
          <w:tcPr>
            <w:tcW w:w="219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6809</w:t>
            </w:r>
          </w:p>
        </w:tc>
        <w:tc>
          <w:tcPr>
            <w:tcW w:w="1996"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highlight w:val="red"/>
              </w:rPr>
            </w:pPr>
            <w:r w:rsidRPr="00DC7A51">
              <w:rPr>
                <w:rFonts w:ascii="Times New Roman" w:hAnsi="Times New Roman" w:cs="Times New Roman"/>
                <w:sz w:val="28"/>
                <w:szCs w:val="28"/>
              </w:rPr>
              <w:t>11200</w:t>
            </w:r>
          </w:p>
        </w:tc>
      </w:tr>
    </w:tbl>
    <w:p w:rsidR="00FF73B6" w:rsidRPr="00DC7A51" w:rsidRDefault="00FF73B6" w:rsidP="00FF73B6">
      <w:pPr>
        <w:ind w:firstLine="708"/>
        <w:jc w:val="both"/>
        <w:rPr>
          <w:rFonts w:ascii="Times New Roman" w:hAnsi="Times New Roman" w:cs="Times New Roman"/>
          <w:color w:val="C00000"/>
          <w:sz w:val="28"/>
          <w:szCs w:val="28"/>
        </w:rPr>
      </w:pPr>
      <w:r w:rsidRPr="00DC7A51">
        <w:rPr>
          <w:rFonts w:ascii="Times New Roman" w:hAnsi="Times New Roman" w:cs="Times New Roman"/>
          <w:sz w:val="28"/>
          <w:szCs w:val="28"/>
        </w:rPr>
        <w:tab/>
      </w:r>
    </w:p>
    <w:p w:rsidR="00FF73B6" w:rsidRPr="00DC7A51" w:rsidRDefault="00FF73B6" w:rsidP="00FF73B6">
      <w:pPr>
        <w:tabs>
          <w:tab w:val="left" w:pos="750"/>
        </w:tabs>
        <w:jc w:val="both"/>
        <w:rPr>
          <w:rFonts w:ascii="Times New Roman" w:hAnsi="Times New Roman" w:cs="Times New Roman"/>
          <w:sz w:val="28"/>
          <w:szCs w:val="28"/>
        </w:rPr>
      </w:pPr>
    </w:p>
    <w:p w:rsidR="00FF73B6" w:rsidRPr="00DC7A51" w:rsidRDefault="00FF73B6" w:rsidP="00FF73B6">
      <w:pPr>
        <w:tabs>
          <w:tab w:val="left" w:pos="750"/>
        </w:tabs>
        <w:jc w:val="both"/>
        <w:rPr>
          <w:rFonts w:ascii="Times New Roman" w:hAnsi="Times New Roman" w:cs="Times New Roman"/>
          <w:sz w:val="28"/>
          <w:szCs w:val="28"/>
        </w:rPr>
      </w:pPr>
      <w:r w:rsidRPr="00DC7A51">
        <w:rPr>
          <w:rFonts w:ascii="Times New Roman" w:hAnsi="Times New Roman" w:cs="Times New Roman"/>
          <w:sz w:val="28"/>
          <w:szCs w:val="28"/>
        </w:rPr>
        <w:t>В личных подсобных хозяйствах наблюдается увеличение поголовья крупнорогатого скота и птицы.</w:t>
      </w:r>
    </w:p>
    <w:p w:rsidR="00FF73B6" w:rsidRPr="00DC7A51" w:rsidRDefault="00FF73B6" w:rsidP="00FF73B6">
      <w:pPr>
        <w:tabs>
          <w:tab w:val="left" w:pos="750"/>
        </w:tabs>
        <w:jc w:val="right"/>
        <w:rPr>
          <w:rFonts w:ascii="Times New Roman" w:hAnsi="Times New Roman" w:cs="Times New Roman"/>
          <w:sz w:val="28"/>
          <w:szCs w:val="28"/>
        </w:rPr>
      </w:pPr>
      <w:r w:rsidRPr="00DC7A51">
        <w:rPr>
          <w:rFonts w:ascii="Times New Roman" w:hAnsi="Times New Roman" w:cs="Times New Roman"/>
          <w:sz w:val="28"/>
          <w:szCs w:val="28"/>
        </w:rPr>
        <w:t xml:space="preserve">                                                                       Таблица 2</w:t>
      </w:r>
    </w:p>
    <w:p w:rsidR="00FF73B6" w:rsidRPr="00DC7A51" w:rsidRDefault="00FF73B6" w:rsidP="00FF73B6">
      <w:pPr>
        <w:tabs>
          <w:tab w:val="left" w:pos="750"/>
        </w:tabs>
        <w:jc w:val="center"/>
        <w:rPr>
          <w:rFonts w:ascii="Times New Roman" w:hAnsi="Times New Roman" w:cs="Times New Roman"/>
          <w:b/>
          <w:sz w:val="28"/>
          <w:szCs w:val="28"/>
        </w:rPr>
      </w:pPr>
      <w:r w:rsidRPr="00DC7A51">
        <w:rPr>
          <w:rFonts w:ascii="Times New Roman" w:hAnsi="Times New Roman" w:cs="Times New Roman"/>
          <w:b/>
          <w:sz w:val="28"/>
          <w:szCs w:val="28"/>
        </w:rPr>
        <w:t>Наличие скота и птицы в хозяйствах населения, голов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3"/>
        <w:gridCol w:w="1468"/>
        <w:gridCol w:w="1631"/>
        <w:gridCol w:w="1566"/>
      </w:tblGrid>
      <w:tr w:rsidR="00FF73B6" w:rsidRPr="00DC7A51" w:rsidTr="00FF73B6">
        <w:trPr>
          <w:trHeight w:val="322"/>
        </w:trPr>
        <w:tc>
          <w:tcPr>
            <w:tcW w:w="5683"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46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2014г</w:t>
            </w:r>
          </w:p>
        </w:tc>
        <w:tc>
          <w:tcPr>
            <w:tcW w:w="1631"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2015г</w:t>
            </w:r>
          </w:p>
        </w:tc>
        <w:tc>
          <w:tcPr>
            <w:tcW w:w="1566"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2016 год (оценка)</w:t>
            </w:r>
          </w:p>
        </w:tc>
      </w:tr>
      <w:tr w:rsidR="00FF73B6" w:rsidRPr="00DC7A51" w:rsidTr="00FF73B6">
        <w:trPr>
          <w:trHeight w:val="322"/>
        </w:trPr>
        <w:tc>
          <w:tcPr>
            <w:tcW w:w="568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Поголовье КРС</w:t>
            </w:r>
          </w:p>
        </w:tc>
        <w:tc>
          <w:tcPr>
            <w:tcW w:w="146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430</w:t>
            </w:r>
          </w:p>
        </w:tc>
        <w:tc>
          <w:tcPr>
            <w:tcW w:w="1631"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386</w:t>
            </w:r>
          </w:p>
        </w:tc>
        <w:tc>
          <w:tcPr>
            <w:tcW w:w="1566"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443</w:t>
            </w:r>
          </w:p>
        </w:tc>
      </w:tr>
      <w:tr w:rsidR="00FF73B6" w:rsidRPr="00DC7A51" w:rsidTr="00FF73B6">
        <w:trPr>
          <w:trHeight w:val="322"/>
        </w:trPr>
        <w:tc>
          <w:tcPr>
            <w:tcW w:w="568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в том числе коров</w:t>
            </w:r>
          </w:p>
        </w:tc>
        <w:tc>
          <w:tcPr>
            <w:tcW w:w="146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160</w:t>
            </w:r>
          </w:p>
        </w:tc>
        <w:tc>
          <w:tcPr>
            <w:tcW w:w="1631"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140</w:t>
            </w:r>
          </w:p>
        </w:tc>
        <w:tc>
          <w:tcPr>
            <w:tcW w:w="1566"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146</w:t>
            </w:r>
          </w:p>
        </w:tc>
      </w:tr>
      <w:tr w:rsidR="00FF73B6" w:rsidRPr="00DC7A51" w:rsidTr="00FF73B6">
        <w:trPr>
          <w:trHeight w:val="337"/>
        </w:trPr>
        <w:tc>
          <w:tcPr>
            <w:tcW w:w="568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Поголовье птицы</w:t>
            </w:r>
          </w:p>
        </w:tc>
        <w:tc>
          <w:tcPr>
            <w:tcW w:w="146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2276</w:t>
            </w:r>
          </w:p>
        </w:tc>
        <w:tc>
          <w:tcPr>
            <w:tcW w:w="1631"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1787</w:t>
            </w:r>
          </w:p>
        </w:tc>
        <w:tc>
          <w:tcPr>
            <w:tcW w:w="1566"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3700</w:t>
            </w:r>
          </w:p>
        </w:tc>
      </w:tr>
    </w:tbl>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rsidP="00FF73B6">
      <w:pPr>
        <w:pStyle w:val="a9"/>
        <w:jc w:val="center"/>
        <w:rPr>
          <w:rFonts w:ascii="Times New Roman" w:hAnsi="Times New Roman" w:cs="Times New Roman"/>
          <w:b/>
          <w:i/>
          <w:szCs w:val="28"/>
          <w:u w:val="single"/>
        </w:rPr>
      </w:pPr>
      <w:r w:rsidRPr="00DC7A51">
        <w:rPr>
          <w:rFonts w:ascii="Times New Roman" w:hAnsi="Times New Roman" w:cs="Times New Roman"/>
          <w:b/>
          <w:szCs w:val="28"/>
        </w:rPr>
        <w:t xml:space="preserve"> </w:t>
      </w:r>
      <w:r w:rsidRPr="00DC7A51">
        <w:rPr>
          <w:rFonts w:ascii="Times New Roman" w:hAnsi="Times New Roman" w:cs="Times New Roman"/>
          <w:b/>
          <w:szCs w:val="28"/>
          <w:u w:val="single"/>
        </w:rPr>
        <w:t xml:space="preserve"> </w:t>
      </w:r>
      <w:r w:rsidRPr="00DC7A51">
        <w:rPr>
          <w:rFonts w:ascii="Times New Roman" w:hAnsi="Times New Roman" w:cs="Times New Roman"/>
          <w:b/>
          <w:i/>
          <w:szCs w:val="28"/>
          <w:u w:val="single"/>
        </w:rPr>
        <w:t>Малое предпринимательство</w:t>
      </w:r>
    </w:p>
    <w:p w:rsidR="00FF73B6" w:rsidRPr="00DC7A51" w:rsidRDefault="00FF73B6" w:rsidP="00FF73B6">
      <w:pPr>
        <w:pStyle w:val="a9"/>
        <w:jc w:val="center"/>
        <w:rPr>
          <w:rFonts w:ascii="Times New Roman" w:hAnsi="Times New Roman" w:cs="Times New Roman"/>
          <w:b/>
          <w:szCs w:val="28"/>
          <w:u w:val="single"/>
        </w:rPr>
      </w:pP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 xml:space="preserve">На территории </w:t>
      </w:r>
      <w:proofErr w:type="spellStart"/>
      <w:r w:rsidRPr="00DC7A51">
        <w:rPr>
          <w:rFonts w:ascii="Times New Roman" w:hAnsi="Times New Roman" w:cs="Times New Roman"/>
          <w:szCs w:val="28"/>
        </w:rPr>
        <w:t>Нижнечулымского</w:t>
      </w:r>
      <w:proofErr w:type="spellEnd"/>
      <w:r w:rsidRPr="00DC7A51">
        <w:rPr>
          <w:rFonts w:ascii="Times New Roman" w:hAnsi="Times New Roman" w:cs="Times New Roman"/>
          <w:szCs w:val="28"/>
        </w:rPr>
        <w:t xml:space="preserve"> сельсовета зарегистрировано</w:t>
      </w:r>
      <w:r w:rsidRPr="00DC7A51">
        <w:rPr>
          <w:rFonts w:ascii="Times New Roman" w:hAnsi="Times New Roman" w:cs="Times New Roman"/>
          <w:color w:val="FF0000"/>
          <w:szCs w:val="28"/>
        </w:rPr>
        <w:t xml:space="preserve"> </w:t>
      </w:r>
      <w:r w:rsidRPr="00DC7A51">
        <w:rPr>
          <w:rFonts w:ascii="Times New Roman" w:hAnsi="Times New Roman" w:cs="Times New Roman"/>
          <w:szCs w:val="28"/>
        </w:rPr>
        <w:t xml:space="preserve">3 индивидуальных предпринимателя, вид деятельности которых – торговля продовольственными и непродовольственными товарами. На  территории сельсовета 6 магазинов, что  позволяет удовлетворять разнообразные потребительские предпочтения в зависимости от уровня доходов населения муниципального образования, в том числе </w:t>
      </w:r>
      <w:proofErr w:type="gramStart"/>
      <w:r w:rsidRPr="00DC7A51">
        <w:rPr>
          <w:rFonts w:ascii="Times New Roman" w:hAnsi="Times New Roman" w:cs="Times New Roman"/>
          <w:szCs w:val="28"/>
        </w:rPr>
        <w:t>в</w:t>
      </w:r>
      <w:proofErr w:type="gramEnd"/>
      <w:r w:rsidRPr="00DC7A51">
        <w:rPr>
          <w:rFonts w:ascii="Times New Roman" w:hAnsi="Times New Roman" w:cs="Times New Roman"/>
          <w:szCs w:val="28"/>
        </w:rPr>
        <w:t xml:space="preserve"> с. Нижний Чулым 4 магазина, в д. </w:t>
      </w:r>
      <w:proofErr w:type="spellStart"/>
      <w:r w:rsidRPr="00DC7A51">
        <w:rPr>
          <w:rFonts w:ascii="Times New Roman" w:hAnsi="Times New Roman" w:cs="Times New Roman"/>
          <w:szCs w:val="28"/>
        </w:rPr>
        <w:lastRenderedPageBreak/>
        <w:t>Хапово</w:t>
      </w:r>
      <w:proofErr w:type="spellEnd"/>
      <w:r w:rsidRPr="00DC7A51">
        <w:rPr>
          <w:rFonts w:ascii="Times New Roman" w:hAnsi="Times New Roman" w:cs="Times New Roman"/>
          <w:szCs w:val="28"/>
        </w:rPr>
        <w:t xml:space="preserve"> 2 магазина. Торговая площадь объектов составляет на 01.11.2016 года 482 кв. метров.</w:t>
      </w:r>
    </w:p>
    <w:p w:rsidR="00FF73B6" w:rsidRPr="00DC7A51" w:rsidRDefault="00FF73B6" w:rsidP="00FF73B6">
      <w:pPr>
        <w:pStyle w:val="a9"/>
        <w:rPr>
          <w:rFonts w:ascii="Times New Roman" w:hAnsi="Times New Roman" w:cs="Times New Roman"/>
          <w:szCs w:val="28"/>
        </w:rPr>
      </w:pPr>
    </w:p>
    <w:p w:rsidR="00FF73B6" w:rsidRPr="00DC7A51" w:rsidRDefault="00FF73B6" w:rsidP="00FF73B6">
      <w:pPr>
        <w:pStyle w:val="a9"/>
        <w:rPr>
          <w:rFonts w:ascii="Times New Roman" w:hAnsi="Times New Roman" w:cs="Times New Roman"/>
          <w:szCs w:val="28"/>
        </w:rPr>
      </w:pPr>
    </w:p>
    <w:p w:rsidR="00FF73B6" w:rsidRPr="00DC7A51" w:rsidRDefault="00FF73B6" w:rsidP="00FF73B6">
      <w:pPr>
        <w:pStyle w:val="a9"/>
        <w:jc w:val="center"/>
        <w:rPr>
          <w:rFonts w:ascii="Times New Roman" w:hAnsi="Times New Roman" w:cs="Times New Roman"/>
          <w:b/>
          <w:i/>
          <w:szCs w:val="28"/>
          <w:u w:val="single"/>
        </w:rPr>
      </w:pPr>
      <w:r w:rsidRPr="00DC7A51">
        <w:rPr>
          <w:rFonts w:ascii="Times New Roman" w:hAnsi="Times New Roman" w:cs="Times New Roman"/>
          <w:b/>
          <w:i/>
          <w:szCs w:val="28"/>
          <w:u w:val="single"/>
        </w:rPr>
        <w:t>Транспорт и связь</w:t>
      </w:r>
    </w:p>
    <w:p w:rsidR="00FF73B6" w:rsidRPr="00DC7A51" w:rsidRDefault="00FF73B6" w:rsidP="00FF73B6">
      <w:pPr>
        <w:pStyle w:val="a9"/>
        <w:jc w:val="center"/>
        <w:rPr>
          <w:rFonts w:ascii="Times New Roman" w:hAnsi="Times New Roman" w:cs="Times New Roman"/>
          <w:b/>
          <w:i/>
          <w:szCs w:val="28"/>
          <w:u w:val="single"/>
        </w:rPr>
      </w:pP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b/>
          <w:szCs w:val="28"/>
        </w:rPr>
        <w:t xml:space="preserve">      </w:t>
      </w:r>
      <w:r w:rsidRPr="00DC7A51">
        <w:rPr>
          <w:rFonts w:ascii="Times New Roman" w:hAnsi="Times New Roman" w:cs="Times New Roman"/>
          <w:szCs w:val="28"/>
        </w:rPr>
        <w:t>Транспортный комплекс на территории  поселения представлен автомобильным  транспортом. Грузовые перевозки осуществляет ООО «Приозёрное», МУП ЖКХ «</w:t>
      </w:r>
      <w:proofErr w:type="spellStart"/>
      <w:r w:rsidRPr="00DC7A51">
        <w:rPr>
          <w:rFonts w:ascii="Times New Roman" w:hAnsi="Times New Roman" w:cs="Times New Roman"/>
          <w:szCs w:val="28"/>
        </w:rPr>
        <w:t>Нижнечулымское</w:t>
      </w:r>
      <w:proofErr w:type="spellEnd"/>
      <w:r w:rsidRPr="00DC7A51">
        <w:rPr>
          <w:rFonts w:ascii="Times New Roman" w:hAnsi="Times New Roman" w:cs="Times New Roman"/>
          <w:szCs w:val="28"/>
        </w:rPr>
        <w:t>» и  пассажирские ООО «</w:t>
      </w:r>
      <w:proofErr w:type="spellStart"/>
      <w:r w:rsidRPr="00DC7A51">
        <w:rPr>
          <w:rFonts w:ascii="Times New Roman" w:hAnsi="Times New Roman" w:cs="Times New Roman"/>
          <w:szCs w:val="28"/>
        </w:rPr>
        <w:t>ДорАвтоТранс</w:t>
      </w:r>
      <w:proofErr w:type="spellEnd"/>
      <w:r w:rsidRPr="00DC7A51">
        <w:rPr>
          <w:rFonts w:ascii="Times New Roman" w:hAnsi="Times New Roman" w:cs="Times New Roman"/>
          <w:szCs w:val="28"/>
        </w:rPr>
        <w:t>»</w:t>
      </w:r>
      <w:proofErr w:type="gramStart"/>
      <w:r w:rsidRPr="00DC7A51">
        <w:rPr>
          <w:rFonts w:ascii="Times New Roman" w:hAnsi="Times New Roman" w:cs="Times New Roman"/>
          <w:szCs w:val="28"/>
        </w:rPr>
        <w:t xml:space="preserve"> .</w:t>
      </w:r>
      <w:proofErr w:type="gramEnd"/>
    </w:p>
    <w:p w:rsidR="00FF73B6" w:rsidRPr="00DC7A51" w:rsidRDefault="00FF73B6" w:rsidP="00FF73B6">
      <w:pPr>
        <w:pStyle w:val="a9"/>
        <w:rPr>
          <w:rFonts w:ascii="Times New Roman" w:hAnsi="Times New Roman" w:cs="Times New Roman"/>
          <w:b/>
          <w:szCs w:val="28"/>
        </w:rPr>
      </w:pPr>
      <w:r w:rsidRPr="00DC7A51">
        <w:rPr>
          <w:rFonts w:ascii="Times New Roman" w:hAnsi="Times New Roman" w:cs="Times New Roman"/>
          <w:b/>
          <w:szCs w:val="28"/>
        </w:rPr>
        <w:t xml:space="preserve"> </w:t>
      </w:r>
    </w:p>
    <w:p w:rsidR="00FF73B6" w:rsidRPr="00DC7A51" w:rsidRDefault="00FF73B6" w:rsidP="00FF73B6">
      <w:pPr>
        <w:pStyle w:val="a9"/>
        <w:jc w:val="right"/>
        <w:rPr>
          <w:rFonts w:ascii="Times New Roman" w:hAnsi="Times New Roman" w:cs="Times New Roman"/>
          <w:szCs w:val="28"/>
        </w:rPr>
      </w:pPr>
      <w:r w:rsidRPr="00DC7A51">
        <w:rPr>
          <w:rFonts w:ascii="Times New Roman" w:hAnsi="Times New Roman" w:cs="Times New Roman"/>
          <w:szCs w:val="28"/>
        </w:rPr>
        <w:t xml:space="preserve">                                                                     Таблица 3</w:t>
      </w:r>
    </w:p>
    <w:p w:rsidR="00FF73B6" w:rsidRPr="00DC7A51" w:rsidRDefault="00FF73B6" w:rsidP="00FF73B6">
      <w:pPr>
        <w:pStyle w:val="a9"/>
        <w:jc w:val="center"/>
        <w:rPr>
          <w:rFonts w:ascii="Times New Roman" w:hAnsi="Times New Roman" w:cs="Times New Roman"/>
          <w:b/>
          <w:szCs w:val="28"/>
        </w:rPr>
      </w:pPr>
      <w:r w:rsidRPr="00DC7A51">
        <w:rPr>
          <w:rFonts w:ascii="Times New Roman" w:hAnsi="Times New Roman" w:cs="Times New Roman"/>
          <w:b/>
          <w:szCs w:val="28"/>
        </w:rPr>
        <w:t>Объём грузоперевозок, тонн</w:t>
      </w:r>
    </w:p>
    <w:p w:rsidR="00FF73B6" w:rsidRPr="00DC7A51" w:rsidRDefault="00FF73B6" w:rsidP="00FF73B6">
      <w:pPr>
        <w:pStyle w:val="a9"/>
        <w:jc w:val="center"/>
        <w:rPr>
          <w:rFonts w:ascii="Times New Roman" w:hAnsi="Times New Roman" w:cs="Times New Roman"/>
          <w:b/>
          <w:szCs w:val="28"/>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4"/>
        <w:gridCol w:w="1803"/>
        <w:gridCol w:w="1804"/>
        <w:gridCol w:w="1499"/>
      </w:tblGrid>
      <w:tr w:rsidR="00FF73B6" w:rsidRPr="00DC7A51" w:rsidTr="00FF73B6">
        <w:trPr>
          <w:trHeight w:val="361"/>
        </w:trPr>
        <w:tc>
          <w:tcPr>
            <w:tcW w:w="5211" w:type="dxa"/>
            <w:tcBorders>
              <w:top w:val="single" w:sz="4" w:space="0" w:color="auto"/>
              <w:left w:val="single" w:sz="4" w:space="0" w:color="auto"/>
              <w:bottom w:val="single" w:sz="4" w:space="0" w:color="auto"/>
              <w:right w:val="single" w:sz="4" w:space="0" w:color="auto"/>
            </w:tcBorders>
          </w:tcPr>
          <w:p w:rsidR="00FF73B6" w:rsidRPr="00DC7A51" w:rsidRDefault="00FF73B6">
            <w:pPr>
              <w:pStyle w:val="a9"/>
              <w:rPr>
                <w:rFonts w:ascii="Times New Roman" w:hAnsi="Times New Roman" w:cs="Times New Roman"/>
                <w:szCs w:val="28"/>
              </w:rPr>
            </w:pPr>
          </w:p>
        </w:tc>
        <w:tc>
          <w:tcPr>
            <w:tcW w:w="1802"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2014г</w:t>
            </w:r>
          </w:p>
        </w:tc>
        <w:tc>
          <w:tcPr>
            <w:tcW w:w="1803"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2015г</w:t>
            </w:r>
          </w:p>
        </w:tc>
        <w:tc>
          <w:tcPr>
            <w:tcW w:w="1498"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 xml:space="preserve">   2016 год            (оценка)</w:t>
            </w:r>
          </w:p>
        </w:tc>
      </w:tr>
      <w:tr w:rsidR="00FF73B6" w:rsidRPr="00DC7A51" w:rsidTr="00FF73B6">
        <w:trPr>
          <w:trHeight w:val="332"/>
        </w:trPr>
        <w:tc>
          <w:tcPr>
            <w:tcW w:w="5211"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ООО «Приозёрное»</w:t>
            </w:r>
          </w:p>
        </w:tc>
        <w:tc>
          <w:tcPr>
            <w:tcW w:w="1802"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45500</w:t>
            </w:r>
          </w:p>
        </w:tc>
        <w:tc>
          <w:tcPr>
            <w:tcW w:w="1803"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45500</w:t>
            </w:r>
          </w:p>
        </w:tc>
        <w:tc>
          <w:tcPr>
            <w:tcW w:w="1498"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65,1</w:t>
            </w:r>
          </w:p>
        </w:tc>
      </w:tr>
      <w:tr w:rsidR="00FF73B6" w:rsidRPr="00DC7A51" w:rsidTr="00FF73B6">
        <w:trPr>
          <w:trHeight w:val="695"/>
        </w:trPr>
        <w:tc>
          <w:tcPr>
            <w:tcW w:w="5211"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МУП ЖКХ «</w:t>
            </w:r>
            <w:proofErr w:type="spellStart"/>
            <w:r w:rsidRPr="00DC7A51">
              <w:rPr>
                <w:rFonts w:ascii="Times New Roman" w:hAnsi="Times New Roman" w:cs="Times New Roman"/>
                <w:szCs w:val="28"/>
              </w:rPr>
              <w:t>Нижнечулымское</w:t>
            </w:r>
            <w:proofErr w:type="spellEnd"/>
            <w:r w:rsidRPr="00DC7A51">
              <w:rPr>
                <w:rFonts w:ascii="Times New Roman" w:hAnsi="Times New Roman" w:cs="Times New Roman"/>
                <w:szCs w:val="28"/>
              </w:rPr>
              <w:t>»</w:t>
            </w:r>
          </w:p>
        </w:tc>
        <w:tc>
          <w:tcPr>
            <w:tcW w:w="1802"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1500</w:t>
            </w:r>
          </w:p>
        </w:tc>
        <w:tc>
          <w:tcPr>
            <w:tcW w:w="1803"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1500</w:t>
            </w:r>
          </w:p>
        </w:tc>
        <w:tc>
          <w:tcPr>
            <w:tcW w:w="1498"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9"/>
              <w:rPr>
                <w:rFonts w:ascii="Times New Roman" w:hAnsi="Times New Roman" w:cs="Times New Roman"/>
                <w:szCs w:val="28"/>
              </w:rPr>
            </w:pPr>
            <w:r w:rsidRPr="00DC7A51">
              <w:rPr>
                <w:rFonts w:ascii="Times New Roman" w:hAnsi="Times New Roman" w:cs="Times New Roman"/>
                <w:szCs w:val="28"/>
              </w:rPr>
              <w:t>1500</w:t>
            </w:r>
          </w:p>
        </w:tc>
      </w:tr>
    </w:tbl>
    <w:p w:rsidR="00FF73B6" w:rsidRPr="00DC7A51" w:rsidRDefault="00FF73B6" w:rsidP="00FF73B6">
      <w:pPr>
        <w:pStyle w:val="a9"/>
        <w:rPr>
          <w:rFonts w:ascii="Times New Roman" w:hAnsi="Times New Roman" w:cs="Times New Roman"/>
          <w:szCs w:val="28"/>
          <w:highlight w:val="yellow"/>
        </w:rPr>
      </w:pPr>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 xml:space="preserve">Протяженность автомобильных дорог общего пользования, относящихся к     собственности МО </w:t>
      </w:r>
      <w:proofErr w:type="spellStart"/>
      <w:r w:rsidRPr="00DC7A51">
        <w:rPr>
          <w:rFonts w:ascii="Times New Roman" w:hAnsi="Times New Roman" w:cs="Times New Roman"/>
          <w:szCs w:val="28"/>
        </w:rPr>
        <w:t>Нижнечулымского</w:t>
      </w:r>
      <w:proofErr w:type="spellEnd"/>
      <w:r w:rsidRPr="00DC7A51">
        <w:rPr>
          <w:rFonts w:ascii="Times New Roman" w:hAnsi="Times New Roman" w:cs="Times New Roman"/>
          <w:szCs w:val="28"/>
        </w:rPr>
        <w:t xml:space="preserve"> сельсовета составляет 18,7 км</w:t>
      </w:r>
      <w:proofErr w:type="gramStart"/>
      <w:r w:rsidRPr="00DC7A51">
        <w:rPr>
          <w:rFonts w:ascii="Times New Roman" w:hAnsi="Times New Roman" w:cs="Times New Roman"/>
          <w:szCs w:val="28"/>
        </w:rPr>
        <w:t xml:space="preserve">., </w:t>
      </w:r>
      <w:proofErr w:type="gramEnd"/>
      <w:r w:rsidRPr="00DC7A51">
        <w:rPr>
          <w:rFonts w:ascii="Times New Roman" w:hAnsi="Times New Roman" w:cs="Times New Roman"/>
          <w:szCs w:val="28"/>
        </w:rPr>
        <w:t>в том числе:</w:t>
      </w:r>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с твердым покрытием 8 км 100 м.</w:t>
      </w:r>
      <w:proofErr w:type="gramStart"/>
      <w:r w:rsidRPr="00DC7A51">
        <w:rPr>
          <w:rFonts w:ascii="Times New Roman" w:hAnsi="Times New Roman" w:cs="Times New Roman"/>
          <w:szCs w:val="28"/>
        </w:rPr>
        <w:t xml:space="preserve"> ;</w:t>
      </w:r>
      <w:proofErr w:type="gramEnd"/>
    </w:p>
    <w:p w:rsidR="00FF73B6" w:rsidRPr="00DC7A51" w:rsidRDefault="00FF73B6" w:rsidP="00FF73B6">
      <w:pPr>
        <w:pStyle w:val="a9"/>
        <w:ind w:firstLine="720"/>
        <w:rPr>
          <w:rFonts w:ascii="Times New Roman" w:hAnsi="Times New Roman" w:cs="Times New Roman"/>
          <w:szCs w:val="28"/>
        </w:rPr>
      </w:pPr>
      <w:proofErr w:type="gramStart"/>
      <w:r w:rsidRPr="00DC7A51">
        <w:rPr>
          <w:rFonts w:ascii="Times New Roman" w:hAnsi="Times New Roman" w:cs="Times New Roman"/>
          <w:szCs w:val="28"/>
        </w:rPr>
        <w:t>грунтовое</w:t>
      </w:r>
      <w:proofErr w:type="gramEnd"/>
      <w:r w:rsidRPr="00DC7A51">
        <w:rPr>
          <w:rFonts w:ascii="Times New Roman" w:hAnsi="Times New Roman" w:cs="Times New Roman"/>
          <w:szCs w:val="28"/>
        </w:rPr>
        <w:t>- 10 км 600 м.</w:t>
      </w:r>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 xml:space="preserve">Ежегодно ведётся работа по ремонту и усовершенствованию дорожного полотна. </w:t>
      </w:r>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В 2015 году провели ремонт (покрытие шлаком) дорожного полотна  по ул</w:t>
      </w:r>
      <w:proofErr w:type="gramStart"/>
      <w:r w:rsidRPr="00DC7A51">
        <w:rPr>
          <w:rFonts w:ascii="Times New Roman" w:hAnsi="Times New Roman" w:cs="Times New Roman"/>
          <w:szCs w:val="28"/>
        </w:rPr>
        <w:t>.П</w:t>
      </w:r>
      <w:proofErr w:type="gramEnd"/>
      <w:r w:rsidRPr="00DC7A51">
        <w:rPr>
          <w:rFonts w:ascii="Times New Roman" w:hAnsi="Times New Roman" w:cs="Times New Roman"/>
          <w:szCs w:val="28"/>
        </w:rPr>
        <w:t xml:space="preserve">ролетарской  с.Нижний Чулым 200 м. По ул. </w:t>
      </w:r>
      <w:proofErr w:type="spellStart"/>
      <w:r w:rsidRPr="00DC7A51">
        <w:rPr>
          <w:rFonts w:ascii="Times New Roman" w:hAnsi="Times New Roman" w:cs="Times New Roman"/>
          <w:szCs w:val="28"/>
        </w:rPr>
        <w:t>Каргатской</w:t>
      </w:r>
      <w:proofErr w:type="spellEnd"/>
      <w:r w:rsidRPr="00DC7A51">
        <w:rPr>
          <w:rFonts w:ascii="Times New Roman" w:hAnsi="Times New Roman" w:cs="Times New Roman"/>
          <w:szCs w:val="28"/>
        </w:rPr>
        <w:t xml:space="preserve"> в д. </w:t>
      </w:r>
      <w:proofErr w:type="spellStart"/>
      <w:r w:rsidRPr="00DC7A51">
        <w:rPr>
          <w:rFonts w:ascii="Times New Roman" w:hAnsi="Times New Roman" w:cs="Times New Roman"/>
          <w:szCs w:val="28"/>
        </w:rPr>
        <w:t>Хапово</w:t>
      </w:r>
      <w:proofErr w:type="spellEnd"/>
      <w:r w:rsidRPr="00DC7A51">
        <w:rPr>
          <w:rFonts w:ascii="Times New Roman" w:hAnsi="Times New Roman" w:cs="Times New Roman"/>
          <w:szCs w:val="28"/>
        </w:rPr>
        <w:t xml:space="preserve"> покрыто шлаком 300 м. Произведён ремонт (щебеночное покрытие) 650 метров дорожного полотна по ул. Центральной в с.Нижний Чулым. </w:t>
      </w:r>
    </w:p>
    <w:p w:rsidR="00FF73B6" w:rsidRPr="00DC7A51" w:rsidRDefault="00FF73B6" w:rsidP="00FF73B6">
      <w:pPr>
        <w:pStyle w:val="a9"/>
        <w:ind w:firstLine="720"/>
        <w:rPr>
          <w:rFonts w:ascii="Times New Roman" w:hAnsi="Times New Roman" w:cs="Times New Roman"/>
          <w:szCs w:val="28"/>
        </w:rPr>
      </w:pPr>
      <w:r w:rsidRPr="00DC7A51">
        <w:rPr>
          <w:rFonts w:ascii="Times New Roman" w:hAnsi="Times New Roman" w:cs="Times New Roman"/>
          <w:szCs w:val="28"/>
        </w:rPr>
        <w:t>В 2016 году произведен ремонт (щебеночное покрытие) дорожного полотна по ул</w:t>
      </w:r>
      <w:proofErr w:type="gramStart"/>
      <w:r w:rsidRPr="00DC7A51">
        <w:rPr>
          <w:rFonts w:ascii="Times New Roman" w:hAnsi="Times New Roman" w:cs="Times New Roman"/>
          <w:szCs w:val="28"/>
        </w:rPr>
        <w:t>.М</w:t>
      </w:r>
      <w:proofErr w:type="gramEnd"/>
      <w:r w:rsidRPr="00DC7A51">
        <w:rPr>
          <w:rFonts w:ascii="Times New Roman" w:hAnsi="Times New Roman" w:cs="Times New Roman"/>
          <w:szCs w:val="28"/>
        </w:rPr>
        <w:t xml:space="preserve">остовая с.Нижний Чулым 676 м., в муниципальную собственность в установленном порядке оформлено 12,338 км дорог общего пользования, что составляет 66% от общей протяженности дорог общего пользования, относящихся к собственности МО. </w:t>
      </w:r>
    </w:p>
    <w:p w:rsidR="00FF73B6" w:rsidRPr="00DC7A51" w:rsidRDefault="00FF73B6" w:rsidP="00FF73B6">
      <w:pPr>
        <w:pStyle w:val="a9"/>
        <w:rPr>
          <w:rFonts w:ascii="Times New Roman" w:hAnsi="Times New Roman" w:cs="Times New Roman"/>
          <w:szCs w:val="28"/>
        </w:rPr>
      </w:pP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 xml:space="preserve">        Услуги связи оказывает Новосибирский филиал ОАО «</w:t>
      </w:r>
      <w:proofErr w:type="spellStart"/>
      <w:r w:rsidRPr="00DC7A51">
        <w:rPr>
          <w:rFonts w:ascii="Times New Roman" w:hAnsi="Times New Roman" w:cs="Times New Roman"/>
          <w:szCs w:val="28"/>
        </w:rPr>
        <w:t>Ростелеком</w:t>
      </w:r>
      <w:proofErr w:type="spellEnd"/>
      <w:r w:rsidRPr="00DC7A51">
        <w:rPr>
          <w:rFonts w:ascii="Times New Roman" w:hAnsi="Times New Roman" w:cs="Times New Roman"/>
          <w:szCs w:val="28"/>
        </w:rPr>
        <w:t>».</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На территории поселения устойчиво принимаются  телевизионное и  цифровое телевидение, действует общедоступная  мобильная связь: МТС</w:t>
      </w:r>
      <w:proofErr w:type="gramStart"/>
      <w:r w:rsidRPr="00DC7A51">
        <w:rPr>
          <w:rFonts w:ascii="Times New Roman" w:hAnsi="Times New Roman" w:cs="Times New Roman"/>
          <w:szCs w:val="28"/>
        </w:rPr>
        <w:t>,Т</w:t>
      </w:r>
      <w:proofErr w:type="gramEnd"/>
      <w:r w:rsidRPr="00DC7A51">
        <w:rPr>
          <w:rFonts w:ascii="Times New Roman" w:hAnsi="Times New Roman" w:cs="Times New Roman"/>
          <w:szCs w:val="28"/>
        </w:rPr>
        <w:t>ЕЛЕ-2,Билайн.</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Необходимо проведение  стекловолоконной линии  для подведения высокоскоростного кабельного интернета  жителям муниципального образования.</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 xml:space="preserve">Услуги почтовой связи оказывают  </w:t>
      </w:r>
      <w:proofErr w:type="spellStart"/>
      <w:r w:rsidRPr="00DC7A51">
        <w:rPr>
          <w:rFonts w:ascii="Times New Roman" w:hAnsi="Times New Roman" w:cs="Times New Roman"/>
          <w:szCs w:val="28"/>
        </w:rPr>
        <w:t>Нижнечулымское</w:t>
      </w:r>
      <w:proofErr w:type="spellEnd"/>
      <w:r w:rsidRPr="00DC7A51">
        <w:rPr>
          <w:rFonts w:ascii="Times New Roman" w:hAnsi="Times New Roman" w:cs="Times New Roman"/>
          <w:szCs w:val="28"/>
        </w:rPr>
        <w:t xml:space="preserve">  и </w:t>
      </w:r>
      <w:proofErr w:type="spellStart"/>
      <w:r w:rsidRPr="00DC7A51">
        <w:rPr>
          <w:rFonts w:ascii="Times New Roman" w:hAnsi="Times New Roman" w:cs="Times New Roman"/>
          <w:szCs w:val="28"/>
        </w:rPr>
        <w:t>Хаповское</w:t>
      </w:r>
      <w:proofErr w:type="spellEnd"/>
      <w:r w:rsidRPr="00DC7A51">
        <w:rPr>
          <w:rFonts w:ascii="Times New Roman" w:hAnsi="Times New Roman" w:cs="Times New Roman"/>
          <w:szCs w:val="28"/>
        </w:rPr>
        <w:t xml:space="preserve"> отделения почтовой связи филиала ФГУП « Почта России»</w:t>
      </w:r>
      <w:proofErr w:type="gramStart"/>
      <w:r w:rsidRPr="00DC7A51">
        <w:rPr>
          <w:rFonts w:ascii="Times New Roman" w:hAnsi="Times New Roman" w:cs="Times New Roman"/>
          <w:szCs w:val="28"/>
        </w:rPr>
        <w:t xml:space="preserve"> .</w:t>
      </w:r>
      <w:proofErr w:type="gramEnd"/>
    </w:p>
    <w:p w:rsidR="00FF73B6" w:rsidRPr="00DC7A51" w:rsidRDefault="00FF73B6" w:rsidP="00FF73B6">
      <w:pPr>
        <w:pStyle w:val="a9"/>
        <w:rPr>
          <w:rFonts w:ascii="Times New Roman" w:hAnsi="Times New Roman" w:cs="Times New Roman"/>
          <w:szCs w:val="28"/>
        </w:rPr>
      </w:pPr>
    </w:p>
    <w:p w:rsidR="00FF73B6" w:rsidRPr="00DC7A51" w:rsidRDefault="00FF73B6" w:rsidP="00FF73B6">
      <w:pPr>
        <w:pStyle w:val="a9"/>
        <w:jc w:val="center"/>
        <w:rPr>
          <w:rFonts w:ascii="Times New Roman" w:hAnsi="Times New Roman" w:cs="Times New Roman"/>
          <w:b/>
          <w:szCs w:val="28"/>
          <w:u w:val="single"/>
        </w:rPr>
      </w:pPr>
      <w:r w:rsidRPr="00DC7A51">
        <w:rPr>
          <w:rFonts w:ascii="Times New Roman" w:hAnsi="Times New Roman" w:cs="Times New Roman"/>
          <w:b/>
          <w:szCs w:val="28"/>
          <w:u w:val="single"/>
        </w:rPr>
        <w:t xml:space="preserve"> </w:t>
      </w:r>
      <w:r w:rsidRPr="00DC7A51">
        <w:rPr>
          <w:rFonts w:ascii="Times New Roman" w:hAnsi="Times New Roman" w:cs="Times New Roman"/>
          <w:b/>
          <w:i/>
          <w:szCs w:val="28"/>
          <w:u w:val="single"/>
        </w:rPr>
        <w:t>Торговля и платные услуги</w:t>
      </w:r>
    </w:p>
    <w:p w:rsidR="00FF73B6" w:rsidRPr="00DC7A51" w:rsidRDefault="00FF73B6" w:rsidP="00FF73B6">
      <w:pPr>
        <w:pStyle w:val="a9"/>
        <w:ind w:firstLine="708"/>
        <w:rPr>
          <w:rFonts w:ascii="Times New Roman" w:hAnsi="Times New Roman" w:cs="Times New Roman"/>
          <w:b/>
          <w:szCs w:val="28"/>
          <w:u w:val="single"/>
        </w:rPr>
      </w:pPr>
    </w:p>
    <w:p w:rsidR="00FF73B6" w:rsidRPr="00DC7A51" w:rsidRDefault="00FF73B6" w:rsidP="00FF73B6">
      <w:pPr>
        <w:pStyle w:val="a9"/>
        <w:rPr>
          <w:rFonts w:ascii="Times New Roman" w:hAnsi="Times New Roman" w:cs="Times New Roman"/>
          <w:szCs w:val="28"/>
        </w:rPr>
      </w:pPr>
      <w:proofErr w:type="gramStart"/>
      <w:r w:rsidRPr="00DC7A51">
        <w:rPr>
          <w:rFonts w:ascii="Times New Roman" w:hAnsi="Times New Roman" w:cs="Times New Roman"/>
          <w:szCs w:val="28"/>
        </w:rPr>
        <w:lastRenderedPageBreak/>
        <w:t>По состоянию на 01.11.2016 года в поселении функционирует 6 торговых точек, в том числе: 6 стационарных магазинов (из них магазинов потребительской кооперации – 1.</w:t>
      </w:r>
      <w:proofErr w:type="gramEnd"/>
      <w:r w:rsidRPr="00DC7A51">
        <w:rPr>
          <w:rFonts w:ascii="Times New Roman" w:hAnsi="Times New Roman" w:cs="Times New Roman"/>
          <w:szCs w:val="28"/>
        </w:rPr>
        <w:t xml:space="preserve">  </w:t>
      </w:r>
      <w:proofErr w:type="gramStart"/>
      <w:r w:rsidRPr="00DC7A51">
        <w:rPr>
          <w:rFonts w:ascii="Times New Roman" w:hAnsi="Times New Roman" w:cs="Times New Roman"/>
          <w:szCs w:val="28"/>
        </w:rPr>
        <w:t>Пять торговых магазина являются частными).</w:t>
      </w:r>
      <w:proofErr w:type="gramEnd"/>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ab/>
        <w:t xml:space="preserve">В последние годы в формировании оборота розничной торговли прослеживаются положительные тенденции. Оборот розничной торговли </w:t>
      </w:r>
      <w:proofErr w:type="gramStart"/>
      <w:r w:rsidRPr="00DC7A51">
        <w:rPr>
          <w:rFonts w:ascii="Times New Roman" w:hAnsi="Times New Roman" w:cs="Times New Roman"/>
          <w:szCs w:val="28"/>
        </w:rPr>
        <w:t>достиг в</w:t>
      </w:r>
      <w:r w:rsidRPr="00DC7A51">
        <w:rPr>
          <w:rFonts w:ascii="Times New Roman" w:hAnsi="Times New Roman" w:cs="Times New Roman"/>
          <w:color w:val="FF0000"/>
          <w:szCs w:val="28"/>
        </w:rPr>
        <w:t xml:space="preserve"> </w:t>
      </w:r>
      <w:r w:rsidRPr="00DC7A51">
        <w:rPr>
          <w:rFonts w:ascii="Times New Roman" w:hAnsi="Times New Roman" w:cs="Times New Roman"/>
          <w:szCs w:val="28"/>
        </w:rPr>
        <w:t>2014 году оборот розничной торговли  достиг</w:t>
      </w:r>
      <w:proofErr w:type="gramEnd"/>
      <w:r w:rsidRPr="00DC7A51">
        <w:rPr>
          <w:rFonts w:ascii="Times New Roman" w:hAnsi="Times New Roman" w:cs="Times New Roman"/>
          <w:szCs w:val="28"/>
        </w:rPr>
        <w:t xml:space="preserve"> 79,0 млн. рублей и в 2015 году оставался на это же уровне. По предварительной оценке в 2016 году оборот розничной торговли к уровню 2015 года увеличился на 0,6 %.</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 xml:space="preserve">          Общий объём платных услуг населению составляет в 2015 году 3,6 млн. рублей, что составляет 100% к уровню 2014 года. В 2016 году объем платных услуг составил 8,8 млн</w:t>
      </w:r>
      <w:proofErr w:type="gramStart"/>
      <w:r w:rsidRPr="00DC7A51">
        <w:rPr>
          <w:rFonts w:ascii="Times New Roman" w:hAnsi="Times New Roman" w:cs="Times New Roman"/>
          <w:szCs w:val="28"/>
        </w:rPr>
        <w:t>.р</w:t>
      </w:r>
      <w:proofErr w:type="gramEnd"/>
      <w:r w:rsidRPr="00DC7A51">
        <w:rPr>
          <w:rFonts w:ascii="Times New Roman" w:hAnsi="Times New Roman" w:cs="Times New Roman"/>
          <w:szCs w:val="28"/>
        </w:rPr>
        <w:t xml:space="preserve">уб., что составляет свыше 200 %. </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 xml:space="preserve">          Основная доля от общего объёма оказанных услуг приходится на долю предоставляемых </w:t>
      </w:r>
      <w:proofErr w:type="spellStart"/>
      <w:proofErr w:type="gramStart"/>
      <w:r w:rsidRPr="00DC7A51">
        <w:rPr>
          <w:rFonts w:ascii="Times New Roman" w:hAnsi="Times New Roman" w:cs="Times New Roman"/>
          <w:szCs w:val="28"/>
        </w:rPr>
        <w:t>жилищно</w:t>
      </w:r>
      <w:proofErr w:type="spellEnd"/>
      <w:r w:rsidRPr="00DC7A51">
        <w:rPr>
          <w:rFonts w:ascii="Times New Roman" w:hAnsi="Times New Roman" w:cs="Times New Roman"/>
          <w:szCs w:val="28"/>
        </w:rPr>
        <w:t>- коммунальных</w:t>
      </w:r>
      <w:proofErr w:type="gramEnd"/>
      <w:r w:rsidRPr="00DC7A51">
        <w:rPr>
          <w:rFonts w:ascii="Times New Roman" w:hAnsi="Times New Roman" w:cs="Times New Roman"/>
          <w:szCs w:val="28"/>
        </w:rPr>
        <w:t xml:space="preserve"> услуг.</w:t>
      </w:r>
    </w:p>
    <w:p w:rsidR="00FF73B6" w:rsidRPr="00DC7A51" w:rsidRDefault="00FF73B6" w:rsidP="00FF73B6">
      <w:pPr>
        <w:pStyle w:val="a9"/>
        <w:ind w:firstLine="708"/>
        <w:rPr>
          <w:rFonts w:ascii="Times New Roman" w:hAnsi="Times New Roman" w:cs="Times New Roman"/>
          <w:b/>
          <w:szCs w:val="28"/>
          <w:u w:val="single"/>
        </w:rPr>
      </w:pPr>
    </w:p>
    <w:p w:rsidR="00FF73B6" w:rsidRPr="00DC7A51" w:rsidRDefault="00FF73B6" w:rsidP="00FF73B6">
      <w:pPr>
        <w:tabs>
          <w:tab w:val="left" w:pos="1209"/>
        </w:tabs>
        <w:jc w:val="center"/>
        <w:rPr>
          <w:rFonts w:ascii="Times New Roman" w:hAnsi="Times New Roman" w:cs="Times New Roman"/>
          <w:b/>
          <w:i/>
          <w:sz w:val="28"/>
          <w:szCs w:val="28"/>
          <w:u w:val="single"/>
        </w:rPr>
      </w:pPr>
      <w:r w:rsidRPr="00DC7A51">
        <w:rPr>
          <w:rFonts w:ascii="Times New Roman" w:hAnsi="Times New Roman" w:cs="Times New Roman"/>
          <w:b/>
          <w:i/>
          <w:sz w:val="28"/>
          <w:szCs w:val="28"/>
          <w:u w:val="single"/>
        </w:rPr>
        <w:t>Инвестиции</w:t>
      </w:r>
    </w:p>
    <w:p w:rsidR="00FF73B6" w:rsidRPr="00DC7A51" w:rsidRDefault="00FF73B6" w:rsidP="00FF73B6">
      <w:pPr>
        <w:tabs>
          <w:tab w:val="left" w:pos="1209"/>
        </w:tabs>
        <w:jc w:val="both"/>
        <w:rPr>
          <w:rFonts w:ascii="Times New Roman" w:hAnsi="Times New Roman" w:cs="Times New Roman"/>
          <w:sz w:val="28"/>
          <w:szCs w:val="28"/>
        </w:rPr>
      </w:pPr>
    </w:p>
    <w:p w:rsidR="00FF73B6" w:rsidRPr="00DC7A51" w:rsidRDefault="00FF73B6" w:rsidP="00FF73B6">
      <w:pPr>
        <w:pStyle w:val="a9"/>
        <w:ind w:firstLine="708"/>
        <w:rPr>
          <w:rFonts w:ascii="Times New Roman" w:hAnsi="Times New Roman" w:cs="Times New Roman"/>
          <w:bCs/>
          <w:szCs w:val="28"/>
        </w:rPr>
      </w:pPr>
      <w:r w:rsidRPr="00DC7A51">
        <w:rPr>
          <w:rFonts w:ascii="Times New Roman" w:hAnsi="Times New Roman" w:cs="Times New Roman"/>
          <w:bCs/>
          <w:szCs w:val="28"/>
        </w:rPr>
        <w:t xml:space="preserve"> Основной объём инвестиций направлен на развитие сельского хозяйства</w:t>
      </w:r>
      <w:r w:rsidRPr="00DC7A51">
        <w:rPr>
          <w:rFonts w:ascii="Times New Roman" w:hAnsi="Times New Roman" w:cs="Times New Roman"/>
          <w:szCs w:val="28"/>
        </w:rPr>
        <w:t>, жилищно-коммунального хозяйства и капитальный ремонт дорог.</w:t>
      </w:r>
    </w:p>
    <w:p w:rsidR="00FF73B6" w:rsidRPr="00DC7A51" w:rsidRDefault="00FF73B6" w:rsidP="00FF73B6">
      <w:pPr>
        <w:pStyle w:val="a9"/>
        <w:jc w:val="right"/>
        <w:rPr>
          <w:rFonts w:ascii="Times New Roman" w:hAnsi="Times New Roman" w:cs="Times New Roman"/>
          <w:bCs/>
          <w:szCs w:val="28"/>
        </w:rPr>
      </w:pPr>
      <w:r w:rsidRPr="00DC7A51">
        <w:rPr>
          <w:rFonts w:ascii="Times New Roman" w:hAnsi="Times New Roman" w:cs="Times New Roman"/>
          <w:bCs/>
          <w:szCs w:val="28"/>
        </w:rPr>
        <w:t xml:space="preserve">                                                                      Таблица 4</w:t>
      </w:r>
    </w:p>
    <w:p w:rsidR="00FF73B6" w:rsidRPr="00DC7A51" w:rsidRDefault="00FF73B6" w:rsidP="00FF73B6">
      <w:pPr>
        <w:pStyle w:val="a9"/>
        <w:jc w:val="right"/>
        <w:rPr>
          <w:rFonts w:ascii="Times New Roman" w:hAnsi="Times New Roman" w:cs="Times New Roman"/>
          <w:bCs/>
          <w:szCs w:val="28"/>
        </w:rPr>
      </w:pPr>
    </w:p>
    <w:p w:rsidR="00FF73B6" w:rsidRPr="00DC7A51" w:rsidRDefault="00FF73B6" w:rsidP="00FF73B6">
      <w:pPr>
        <w:pStyle w:val="a9"/>
        <w:tabs>
          <w:tab w:val="left" w:pos="3855"/>
        </w:tabs>
        <w:rPr>
          <w:rFonts w:ascii="Times New Roman" w:hAnsi="Times New Roman" w:cs="Times New Roman"/>
          <w:b/>
          <w:bCs/>
          <w:szCs w:val="28"/>
        </w:rPr>
      </w:pPr>
      <w:r w:rsidRPr="00DC7A51">
        <w:rPr>
          <w:rFonts w:ascii="Times New Roman" w:hAnsi="Times New Roman" w:cs="Times New Roman"/>
          <w:b/>
          <w:bCs/>
          <w:szCs w:val="28"/>
        </w:rPr>
        <w:t>Инвестиции в основной капитал за счет всех источников финансирования</w:t>
      </w:r>
    </w:p>
    <w:tbl>
      <w:tblPr>
        <w:tblpPr w:leftFromText="180" w:rightFromText="180" w:vertAnchor="text" w:horzAnchor="margin" w:tblpXSpec="center"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135"/>
        <w:gridCol w:w="3761"/>
      </w:tblGrid>
      <w:tr w:rsidR="00FF73B6" w:rsidRPr="00DC7A51" w:rsidTr="00FF73B6">
        <w:trPr>
          <w:trHeight w:val="234"/>
        </w:trPr>
        <w:tc>
          <w:tcPr>
            <w:tcW w:w="3135"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2014год</w:t>
            </w:r>
          </w:p>
        </w:tc>
        <w:tc>
          <w:tcPr>
            <w:tcW w:w="3135"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2015год</w:t>
            </w:r>
          </w:p>
        </w:tc>
        <w:tc>
          <w:tcPr>
            <w:tcW w:w="3761"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2016 год (оценка)</w:t>
            </w:r>
          </w:p>
        </w:tc>
      </w:tr>
      <w:tr w:rsidR="00FF73B6" w:rsidRPr="00DC7A51" w:rsidTr="00FF73B6">
        <w:trPr>
          <w:trHeight w:val="245"/>
        </w:trPr>
        <w:tc>
          <w:tcPr>
            <w:tcW w:w="3135"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 xml:space="preserve">45,3 </w:t>
            </w:r>
            <w:proofErr w:type="spellStart"/>
            <w:r w:rsidRPr="00DC7A51">
              <w:rPr>
                <w:rFonts w:ascii="Times New Roman" w:hAnsi="Times New Roman" w:cs="Times New Roman"/>
                <w:sz w:val="28"/>
                <w:szCs w:val="28"/>
              </w:rPr>
              <w:t>млн</w:t>
            </w:r>
            <w:proofErr w:type="gramStart"/>
            <w:r w:rsidRPr="00DC7A51">
              <w:rPr>
                <w:rFonts w:ascii="Times New Roman" w:hAnsi="Times New Roman" w:cs="Times New Roman"/>
                <w:sz w:val="28"/>
                <w:szCs w:val="28"/>
              </w:rPr>
              <w:t>.р</w:t>
            </w:r>
            <w:proofErr w:type="gramEnd"/>
            <w:r w:rsidRPr="00DC7A51">
              <w:rPr>
                <w:rFonts w:ascii="Times New Roman" w:hAnsi="Times New Roman" w:cs="Times New Roman"/>
                <w:sz w:val="28"/>
                <w:szCs w:val="28"/>
              </w:rPr>
              <w:t>уб</w:t>
            </w:r>
            <w:proofErr w:type="spellEnd"/>
          </w:p>
        </w:tc>
        <w:tc>
          <w:tcPr>
            <w:tcW w:w="3135"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 xml:space="preserve">12,5 </w:t>
            </w:r>
            <w:proofErr w:type="spellStart"/>
            <w:r w:rsidRPr="00DC7A51">
              <w:rPr>
                <w:rFonts w:ascii="Times New Roman" w:hAnsi="Times New Roman" w:cs="Times New Roman"/>
                <w:sz w:val="28"/>
                <w:szCs w:val="28"/>
              </w:rPr>
              <w:t>млн</w:t>
            </w:r>
            <w:proofErr w:type="gramStart"/>
            <w:r w:rsidRPr="00DC7A51">
              <w:rPr>
                <w:rFonts w:ascii="Times New Roman" w:hAnsi="Times New Roman" w:cs="Times New Roman"/>
                <w:sz w:val="28"/>
                <w:szCs w:val="28"/>
              </w:rPr>
              <w:t>.р</w:t>
            </w:r>
            <w:proofErr w:type="gramEnd"/>
            <w:r w:rsidRPr="00DC7A51">
              <w:rPr>
                <w:rFonts w:ascii="Times New Roman" w:hAnsi="Times New Roman" w:cs="Times New Roman"/>
                <w:sz w:val="28"/>
                <w:szCs w:val="28"/>
              </w:rPr>
              <w:t>уб</w:t>
            </w:r>
            <w:proofErr w:type="spellEnd"/>
          </w:p>
        </w:tc>
        <w:tc>
          <w:tcPr>
            <w:tcW w:w="3761"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 xml:space="preserve">40,5          </w:t>
            </w:r>
            <w:proofErr w:type="spellStart"/>
            <w:r w:rsidRPr="00DC7A51">
              <w:rPr>
                <w:rFonts w:ascii="Times New Roman" w:hAnsi="Times New Roman" w:cs="Times New Roman"/>
                <w:sz w:val="28"/>
                <w:szCs w:val="28"/>
              </w:rPr>
              <w:t>млн</w:t>
            </w:r>
            <w:proofErr w:type="gramStart"/>
            <w:r w:rsidRPr="00DC7A51">
              <w:rPr>
                <w:rFonts w:ascii="Times New Roman" w:hAnsi="Times New Roman" w:cs="Times New Roman"/>
                <w:sz w:val="28"/>
                <w:szCs w:val="28"/>
              </w:rPr>
              <w:t>.р</w:t>
            </w:r>
            <w:proofErr w:type="gramEnd"/>
            <w:r w:rsidRPr="00DC7A51">
              <w:rPr>
                <w:rFonts w:ascii="Times New Roman" w:hAnsi="Times New Roman" w:cs="Times New Roman"/>
                <w:sz w:val="28"/>
                <w:szCs w:val="28"/>
              </w:rPr>
              <w:t>уб</w:t>
            </w:r>
            <w:proofErr w:type="spellEnd"/>
          </w:p>
        </w:tc>
      </w:tr>
    </w:tbl>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В течение 2016 года в  ООО «Приозёрное» было приобретено техники и оборудования на общую сумму 3,5 млн</w:t>
      </w:r>
      <w:proofErr w:type="gramStart"/>
      <w:r w:rsidRPr="00DC7A51">
        <w:rPr>
          <w:rFonts w:ascii="Times New Roman" w:hAnsi="Times New Roman" w:cs="Times New Roman"/>
          <w:sz w:val="28"/>
          <w:szCs w:val="28"/>
        </w:rPr>
        <w:t>.р</w:t>
      </w:r>
      <w:proofErr w:type="gramEnd"/>
      <w:r w:rsidRPr="00DC7A51">
        <w:rPr>
          <w:rFonts w:ascii="Times New Roman" w:hAnsi="Times New Roman" w:cs="Times New Roman"/>
          <w:sz w:val="28"/>
          <w:szCs w:val="28"/>
        </w:rPr>
        <w:t xml:space="preserve">ублей. Проведена реконструкция двух телятников, построена летняя стационарная доильная площадка в д. </w:t>
      </w:r>
      <w:proofErr w:type="spellStart"/>
      <w:r w:rsidRPr="00DC7A51">
        <w:rPr>
          <w:rFonts w:ascii="Times New Roman" w:hAnsi="Times New Roman" w:cs="Times New Roman"/>
          <w:sz w:val="28"/>
          <w:szCs w:val="28"/>
        </w:rPr>
        <w:t>Хапово</w:t>
      </w:r>
      <w:proofErr w:type="spellEnd"/>
      <w:r w:rsidRPr="00DC7A51">
        <w:rPr>
          <w:rFonts w:ascii="Times New Roman" w:hAnsi="Times New Roman" w:cs="Times New Roman"/>
          <w:sz w:val="28"/>
          <w:szCs w:val="28"/>
        </w:rPr>
        <w:t xml:space="preserve"> с установкой нового молокопровода. Общий объём инвестиций на предприятии в 2015 году составил 16,3 млн. рублей в 2016 году 40,5 млн</w:t>
      </w:r>
      <w:proofErr w:type="gramStart"/>
      <w:r w:rsidRPr="00DC7A51">
        <w:rPr>
          <w:rFonts w:ascii="Times New Roman" w:hAnsi="Times New Roman" w:cs="Times New Roman"/>
          <w:sz w:val="28"/>
          <w:szCs w:val="28"/>
        </w:rPr>
        <w:t>.р</w:t>
      </w:r>
      <w:proofErr w:type="gramEnd"/>
      <w:r w:rsidRPr="00DC7A51">
        <w:rPr>
          <w:rFonts w:ascii="Times New Roman" w:hAnsi="Times New Roman" w:cs="Times New Roman"/>
          <w:sz w:val="28"/>
          <w:szCs w:val="28"/>
        </w:rPr>
        <w:t xml:space="preserve">ублей 248% к уровню 2015 года. </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На капитальный ремонт уличной дорожной сети в 2015 году освоено 3,0 млн. рублей, в 2016 году 2,8млн. рублей 93,3% к уровню 2015 года.  Инвестиции в МУП ЖКХ «</w:t>
      </w:r>
      <w:proofErr w:type="spellStart"/>
      <w:r w:rsidRPr="00DC7A51">
        <w:rPr>
          <w:rFonts w:ascii="Times New Roman" w:hAnsi="Times New Roman" w:cs="Times New Roman"/>
          <w:sz w:val="28"/>
          <w:szCs w:val="28"/>
        </w:rPr>
        <w:t>Нижнечулымское</w:t>
      </w:r>
      <w:proofErr w:type="spellEnd"/>
      <w:r w:rsidRPr="00DC7A51">
        <w:rPr>
          <w:rFonts w:ascii="Times New Roman" w:hAnsi="Times New Roman" w:cs="Times New Roman"/>
          <w:sz w:val="28"/>
          <w:szCs w:val="28"/>
        </w:rPr>
        <w:t>» составляют 518 тыс. рублей.</w:t>
      </w:r>
    </w:p>
    <w:p w:rsidR="00FF73B6" w:rsidRPr="00DC7A51" w:rsidRDefault="00FF73B6" w:rsidP="00FF73B6">
      <w:pPr>
        <w:pStyle w:val="a9"/>
        <w:rPr>
          <w:rFonts w:ascii="Times New Roman" w:hAnsi="Times New Roman" w:cs="Times New Roman"/>
          <w:b/>
          <w:szCs w:val="28"/>
        </w:rPr>
      </w:pPr>
    </w:p>
    <w:p w:rsidR="00FF73B6" w:rsidRPr="00DC7A51" w:rsidRDefault="00FF73B6" w:rsidP="00FF73B6">
      <w:pPr>
        <w:pStyle w:val="a9"/>
        <w:rPr>
          <w:rFonts w:ascii="Times New Roman" w:hAnsi="Times New Roman" w:cs="Times New Roman"/>
          <w:b/>
          <w:szCs w:val="28"/>
        </w:rPr>
      </w:pPr>
    </w:p>
    <w:p w:rsidR="00FF73B6" w:rsidRPr="00DC7A51" w:rsidRDefault="00FF73B6" w:rsidP="00FF73B6">
      <w:pPr>
        <w:pStyle w:val="a9"/>
        <w:rPr>
          <w:rFonts w:ascii="Times New Roman" w:hAnsi="Times New Roman" w:cs="Times New Roman"/>
          <w:b/>
          <w:szCs w:val="28"/>
        </w:rPr>
      </w:pPr>
    </w:p>
    <w:p w:rsidR="00FF73B6" w:rsidRPr="00DC7A51" w:rsidRDefault="00FF73B6" w:rsidP="00FF73B6">
      <w:pPr>
        <w:pStyle w:val="a9"/>
        <w:rPr>
          <w:rFonts w:ascii="Times New Roman" w:hAnsi="Times New Roman" w:cs="Times New Roman"/>
          <w:b/>
          <w:szCs w:val="28"/>
        </w:rPr>
      </w:pPr>
    </w:p>
    <w:p w:rsidR="00FF73B6" w:rsidRPr="00DC7A51" w:rsidRDefault="00FF73B6" w:rsidP="00FF73B6">
      <w:pPr>
        <w:pStyle w:val="a9"/>
        <w:jc w:val="center"/>
        <w:rPr>
          <w:rFonts w:ascii="Times New Roman" w:hAnsi="Times New Roman" w:cs="Times New Roman"/>
          <w:b/>
          <w:i/>
          <w:szCs w:val="28"/>
          <w:u w:val="single"/>
        </w:rPr>
      </w:pPr>
      <w:r w:rsidRPr="00DC7A51">
        <w:rPr>
          <w:rFonts w:ascii="Times New Roman" w:hAnsi="Times New Roman" w:cs="Times New Roman"/>
          <w:b/>
          <w:i/>
          <w:szCs w:val="28"/>
          <w:u w:val="single"/>
        </w:rPr>
        <w:t>Демографическая ситуация и уровень социального развития</w:t>
      </w:r>
    </w:p>
    <w:p w:rsidR="00FF73B6" w:rsidRPr="00DC7A51" w:rsidRDefault="00FF73B6" w:rsidP="00FF73B6">
      <w:pPr>
        <w:pStyle w:val="a9"/>
        <w:rPr>
          <w:rFonts w:ascii="Times New Roman" w:hAnsi="Times New Roman" w:cs="Times New Roman"/>
          <w:b/>
          <w:szCs w:val="28"/>
        </w:rPr>
      </w:pPr>
    </w:p>
    <w:p w:rsidR="00FF73B6" w:rsidRPr="00DC7A51" w:rsidRDefault="00FF73B6" w:rsidP="00FF73B6">
      <w:pPr>
        <w:pStyle w:val="a9"/>
        <w:jc w:val="center"/>
        <w:rPr>
          <w:rFonts w:ascii="Times New Roman" w:hAnsi="Times New Roman" w:cs="Times New Roman"/>
          <w:b/>
          <w:szCs w:val="28"/>
        </w:rPr>
      </w:pPr>
      <w:r w:rsidRPr="00DC7A51">
        <w:rPr>
          <w:rFonts w:ascii="Times New Roman" w:hAnsi="Times New Roman" w:cs="Times New Roman"/>
          <w:b/>
          <w:szCs w:val="28"/>
        </w:rPr>
        <w:lastRenderedPageBreak/>
        <w:t>Демографическая ситуация, трудовые ресурсы, занятость населения</w:t>
      </w:r>
    </w:p>
    <w:p w:rsidR="00FF73B6" w:rsidRPr="00DC7A51" w:rsidRDefault="00FF73B6" w:rsidP="00FF73B6">
      <w:pPr>
        <w:ind w:firstLine="708"/>
        <w:jc w:val="both"/>
        <w:rPr>
          <w:rFonts w:ascii="Times New Roman" w:hAnsi="Times New Roman" w:cs="Times New Roman"/>
          <w:sz w:val="28"/>
          <w:szCs w:val="28"/>
        </w:rPr>
      </w:pPr>
      <w:r w:rsidRPr="00DC7A51">
        <w:rPr>
          <w:rFonts w:ascii="Times New Roman" w:hAnsi="Times New Roman" w:cs="Times New Roman"/>
          <w:sz w:val="28"/>
          <w:szCs w:val="28"/>
        </w:rPr>
        <w:t>Демографическая ситуация в муниципальном образовании характеризуется естественной и миграционной убылью населения.</w:t>
      </w:r>
    </w:p>
    <w:p w:rsidR="00FF73B6" w:rsidRPr="00DC7A51" w:rsidRDefault="00FF73B6" w:rsidP="00FF73B6">
      <w:pPr>
        <w:jc w:val="right"/>
        <w:rPr>
          <w:rFonts w:ascii="Times New Roman" w:hAnsi="Times New Roman" w:cs="Times New Roman"/>
          <w:sz w:val="28"/>
          <w:szCs w:val="28"/>
        </w:rPr>
      </w:pPr>
      <w:r w:rsidRPr="00DC7A51">
        <w:rPr>
          <w:rFonts w:ascii="Times New Roman" w:hAnsi="Times New Roman" w:cs="Times New Roman"/>
          <w:sz w:val="28"/>
          <w:szCs w:val="28"/>
        </w:rPr>
        <w:t xml:space="preserve">                                                                          Таблица 5</w:t>
      </w:r>
    </w:p>
    <w:p w:rsidR="00FF73B6" w:rsidRPr="00DC7A51" w:rsidRDefault="00FF73B6" w:rsidP="00FF73B6">
      <w:pPr>
        <w:tabs>
          <w:tab w:val="left" w:pos="3915"/>
        </w:tabs>
        <w:jc w:val="both"/>
        <w:rPr>
          <w:rFonts w:ascii="Times New Roman" w:hAnsi="Times New Roman" w:cs="Times New Roman"/>
          <w:b/>
          <w:sz w:val="28"/>
          <w:szCs w:val="28"/>
        </w:rPr>
      </w:pPr>
      <w:r w:rsidRPr="00DC7A51">
        <w:rPr>
          <w:rFonts w:ascii="Times New Roman" w:hAnsi="Times New Roman" w:cs="Times New Roman"/>
          <w:b/>
          <w:sz w:val="28"/>
          <w:szCs w:val="28"/>
        </w:rPr>
        <w:t>Основные показатели, характеризующие демографическую ситуацию</w:t>
      </w:r>
    </w:p>
    <w:tbl>
      <w:tblPr>
        <w:tblpPr w:leftFromText="180" w:rightFromText="180"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774"/>
        <w:gridCol w:w="1774"/>
        <w:gridCol w:w="1774"/>
      </w:tblGrid>
      <w:tr w:rsidR="00FF73B6" w:rsidRPr="00DC7A51" w:rsidTr="00FF73B6">
        <w:trPr>
          <w:trHeight w:val="389"/>
        </w:trPr>
        <w:tc>
          <w:tcPr>
            <w:tcW w:w="4928"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both"/>
              <w:rPr>
                <w:rFonts w:ascii="Times New Roman" w:hAnsi="Times New Roman" w:cs="Times New Roman"/>
                <w:sz w:val="28"/>
                <w:szCs w:val="28"/>
              </w:rPr>
            </w:pPr>
            <w:r w:rsidRPr="00DC7A51">
              <w:rPr>
                <w:rFonts w:ascii="Times New Roman" w:hAnsi="Times New Roman" w:cs="Times New Roman"/>
                <w:sz w:val="28"/>
                <w:szCs w:val="28"/>
              </w:rPr>
              <w:t>Наименование</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both"/>
              <w:rPr>
                <w:rFonts w:ascii="Times New Roman" w:hAnsi="Times New Roman" w:cs="Times New Roman"/>
                <w:sz w:val="28"/>
                <w:szCs w:val="28"/>
              </w:rPr>
            </w:pPr>
            <w:r w:rsidRPr="00DC7A51">
              <w:rPr>
                <w:rFonts w:ascii="Times New Roman" w:hAnsi="Times New Roman" w:cs="Times New Roman"/>
                <w:sz w:val="28"/>
                <w:szCs w:val="28"/>
              </w:rPr>
              <w:t>2014год</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both"/>
              <w:rPr>
                <w:rFonts w:ascii="Times New Roman" w:hAnsi="Times New Roman" w:cs="Times New Roman"/>
                <w:sz w:val="28"/>
                <w:szCs w:val="28"/>
              </w:rPr>
            </w:pPr>
            <w:r w:rsidRPr="00DC7A51">
              <w:rPr>
                <w:rFonts w:ascii="Times New Roman" w:hAnsi="Times New Roman" w:cs="Times New Roman"/>
                <w:sz w:val="28"/>
                <w:szCs w:val="28"/>
              </w:rPr>
              <w:t>2015год</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both"/>
              <w:rPr>
                <w:rFonts w:ascii="Times New Roman" w:hAnsi="Times New Roman" w:cs="Times New Roman"/>
                <w:sz w:val="28"/>
                <w:szCs w:val="28"/>
              </w:rPr>
            </w:pPr>
            <w:r w:rsidRPr="00DC7A51">
              <w:rPr>
                <w:rFonts w:ascii="Times New Roman" w:hAnsi="Times New Roman" w:cs="Times New Roman"/>
                <w:sz w:val="28"/>
                <w:szCs w:val="28"/>
              </w:rPr>
              <w:t>2016год (оценка)</w:t>
            </w:r>
          </w:p>
        </w:tc>
      </w:tr>
      <w:tr w:rsidR="00FF73B6" w:rsidRPr="00DC7A51" w:rsidTr="00FF73B6">
        <w:trPr>
          <w:trHeight w:val="389"/>
        </w:trPr>
        <w:tc>
          <w:tcPr>
            <w:tcW w:w="4928"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both"/>
              <w:rPr>
                <w:rFonts w:ascii="Times New Roman" w:hAnsi="Times New Roman" w:cs="Times New Roman"/>
                <w:sz w:val="28"/>
                <w:szCs w:val="28"/>
              </w:rPr>
            </w:pPr>
            <w:r w:rsidRPr="00DC7A51">
              <w:rPr>
                <w:rFonts w:ascii="Times New Roman" w:hAnsi="Times New Roman" w:cs="Times New Roman"/>
                <w:sz w:val="28"/>
                <w:szCs w:val="28"/>
              </w:rPr>
              <w:t>Численность населения, человек</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1099</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1073</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1057</w:t>
            </w:r>
          </w:p>
        </w:tc>
      </w:tr>
      <w:tr w:rsidR="00FF73B6" w:rsidRPr="00DC7A51" w:rsidTr="00FF73B6">
        <w:trPr>
          <w:trHeight w:val="389"/>
        </w:trPr>
        <w:tc>
          <w:tcPr>
            <w:tcW w:w="4928"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both"/>
              <w:rPr>
                <w:rFonts w:ascii="Times New Roman" w:hAnsi="Times New Roman" w:cs="Times New Roman"/>
                <w:sz w:val="28"/>
                <w:szCs w:val="28"/>
              </w:rPr>
            </w:pPr>
            <w:r w:rsidRPr="00DC7A51">
              <w:rPr>
                <w:rFonts w:ascii="Times New Roman" w:hAnsi="Times New Roman" w:cs="Times New Roman"/>
                <w:sz w:val="28"/>
                <w:szCs w:val="28"/>
              </w:rPr>
              <w:t>Число родившихся, человек</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10</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8</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5</w:t>
            </w:r>
          </w:p>
        </w:tc>
      </w:tr>
      <w:tr w:rsidR="00FF73B6" w:rsidRPr="00DC7A51" w:rsidTr="00FF73B6">
        <w:trPr>
          <w:trHeight w:val="389"/>
        </w:trPr>
        <w:tc>
          <w:tcPr>
            <w:tcW w:w="4928"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both"/>
              <w:rPr>
                <w:rFonts w:ascii="Times New Roman" w:hAnsi="Times New Roman" w:cs="Times New Roman"/>
                <w:sz w:val="28"/>
                <w:szCs w:val="28"/>
              </w:rPr>
            </w:pPr>
            <w:r w:rsidRPr="00DC7A51">
              <w:rPr>
                <w:rFonts w:ascii="Times New Roman" w:hAnsi="Times New Roman" w:cs="Times New Roman"/>
                <w:sz w:val="28"/>
                <w:szCs w:val="28"/>
              </w:rPr>
              <w:t>Число умерших, человек</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19</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16</w:t>
            </w:r>
          </w:p>
        </w:tc>
        <w:tc>
          <w:tcPr>
            <w:tcW w:w="1774" w:type="dxa"/>
            <w:tcBorders>
              <w:top w:val="single" w:sz="4" w:space="0" w:color="auto"/>
              <w:left w:val="single" w:sz="4" w:space="0" w:color="auto"/>
              <w:bottom w:val="single" w:sz="4" w:space="0" w:color="auto"/>
              <w:right w:val="single" w:sz="4" w:space="0" w:color="auto"/>
            </w:tcBorders>
            <w:hideMark/>
          </w:tcPr>
          <w:p w:rsidR="00FF73B6" w:rsidRPr="00DC7A51" w:rsidRDefault="00FF73B6">
            <w:pPr>
              <w:tabs>
                <w:tab w:val="left" w:pos="1950"/>
              </w:tabs>
              <w:jc w:val="center"/>
              <w:rPr>
                <w:rFonts w:ascii="Times New Roman" w:hAnsi="Times New Roman" w:cs="Times New Roman"/>
                <w:sz w:val="28"/>
                <w:szCs w:val="28"/>
              </w:rPr>
            </w:pPr>
            <w:r w:rsidRPr="00DC7A51">
              <w:rPr>
                <w:rFonts w:ascii="Times New Roman" w:hAnsi="Times New Roman" w:cs="Times New Roman"/>
                <w:sz w:val="28"/>
                <w:szCs w:val="28"/>
              </w:rPr>
              <w:t>12</w:t>
            </w:r>
          </w:p>
        </w:tc>
      </w:tr>
    </w:tbl>
    <w:p w:rsidR="00FF73B6" w:rsidRPr="00DC7A51" w:rsidRDefault="00FF73B6" w:rsidP="00FF73B6">
      <w:pPr>
        <w:tabs>
          <w:tab w:val="left" w:pos="1950"/>
        </w:tabs>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Особую остроту в последние годы приобрела проблема низкой рождаемости.</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Роста абсолютного числа </w:t>
      </w:r>
      <w:proofErr w:type="gramStart"/>
      <w:r w:rsidRPr="00DC7A51">
        <w:rPr>
          <w:rFonts w:ascii="Times New Roman" w:hAnsi="Times New Roman" w:cs="Times New Roman"/>
          <w:sz w:val="28"/>
          <w:szCs w:val="28"/>
        </w:rPr>
        <w:t>родившихся</w:t>
      </w:r>
      <w:proofErr w:type="gramEnd"/>
      <w:r w:rsidRPr="00DC7A51">
        <w:rPr>
          <w:rFonts w:ascii="Times New Roman" w:hAnsi="Times New Roman" w:cs="Times New Roman"/>
          <w:sz w:val="28"/>
          <w:szCs w:val="28"/>
        </w:rPr>
        <w:t xml:space="preserve"> не наблюдается. Преобладает уровень  смертности над рождаемостью. В общей структуре причин смерти лидируют болезни системы кровообращения, онкологические заболевания, несчастные случаи, травмы.</w:t>
      </w:r>
      <w:r w:rsidRPr="00DC7A51">
        <w:rPr>
          <w:rFonts w:ascii="Times New Roman" w:hAnsi="Times New Roman" w:cs="Times New Roman"/>
          <w:sz w:val="28"/>
          <w:szCs w:val="28"/>
        </w:rPr>
        <w:tab/>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b/>
          <w:szCs w:val="28"/>
        </w:rPr>
        <w:t xml:space="preserve">         </w:t>
      </w:r>
      <w:r w:rsidRPr="00DC7A51">
        <w:rPr>
          <w:rFonts w:ascii="Times New Roman" w:hAnsi="Times New Roman" w:cs="Times New Roman"/>
          <w:szCs w:val="28"/>
        </w:rPr>
        <w:t xml:space="preserve">Анализ состояния рынка труда показывает непростую ситуацию, сложившуюся на протяжении длительного времени. Естественная убыль населения, обусловленная как снижением рождаемости, так и увеличением смертности является долговременной тенденцией и приводит к снижению численности экономически активного населения, ограничивает возможности ее увеличения, создает предпосылки для дефицита рабочей силы в будущем в условиях  экономического роста. Из-за того, что молодёжь считает неперспективной работу на селе, из-за отсутствия </w:t>
      </w:r>
      <w:proofErr w:type="spellStart"/>
      <w:r w:rsidRPr="00DC7A51">
        <w:rPr>
          <w:rFonts w:ascii="Times New Roman" w:hAnsi="Times New Roman" w:cs="Times New Roman"/>
          <w:szCs w:val="28"/>
        </w:rPr>
        <w:t>досугово</w:t>
      </w:r>
      <w:proofErr w:type="spellEnd"/>
      <w:r w:rsidRPr="00DC7A51">
        <w:rPr>
          <w:rFonts w:ascii="Times New Roman" w:hAnsi="Times New Roman" w:cs="Times New Roman"/>
          <w:szCs w:val="28"/>
        </w:rPr>
        <w:t xml:space="preserve"> - развлекательных учреждений, из-за низкой заработной платы молодёжь стремится в поисках работы в город.</w:t>
      </w:r>
    </w:p>
    <w:p w:rsidR="00FF73B6" w:rsidRPr="00DC7A51" w:rsidRDefault="00FF73B6" w:rsidP="00FF73B6">
      <w:pPr>
        <w:pStyle w:val="a9"/>
        <w:rPr>
          <w:rFonts w:ascii="Times New Roman" w:hAnsi="Times New Roman" w:cs="Times New Roman"/>
          <w:b/>
          <w:szCs w:val="28"/>
        </w:rPr>
      </w:pPr>
      <w:r w:rsidRPr="00DC7A51">
        <w:rPr>
          <w:rFonts w:ascii="Times New Roman" w:hAnsi="Times New Roman" w:cs="Times New Roman"/>
          <w:b/>
          <w:szCs w:val="28"/>
        </w:rPr>
        <w:t xml:space="preserve">       </w:t>
      </w:r>
      <w:r w:rsidRPr="00DC7A51">
        <w:rPr>
          <w:rFonts w:ascii="Times New Roman" w:hAnsi="Times New Roman" w:cs="Times New Roman"/>
          <w:szCs w:val="28"/>
        </w:rPr>
        <w:t>В Центре занятости за 2016 год зарегистрировано 19  человек.</w:t>
      </w:r>
      <w:r w:rsidRPr="00DC7A51">
        <w:rPr>
          <w:rFonts w:ascii="Times New Roman" w:hAnsi="Times New Roman" w:cs="Times New Roman"/>
          <w:b/>
          <w:szCs w:val="28"/>
        </w:rPr>
        <w:t xml:space="preserve"> </w:t>
      </w:r>
      <w:r w:rsidRPr="00DC7A51">
        <w:rPr>
          <w:rFonts w:ascii="Times New Roman" w:hAnsi="Times New Roman" w:cs="Times New Roman"/>
          <w:szCs w:val="28"/>
        </w:rPr>
        <w:t xml:space="preserve">Всего занято в экономике поселения в 2016 году 334 человека, трудоспособного населения 511 человек. Уровень официально зарегистрированной безработицы составляет 3,7%.  </w:t>
      </w:r>
      <w:r w:rsidRPr="00DC7A51">
        <w:rPr>
          <w:rFonts w:ascii="Times New Roman" w:hAnsi="Times New Roman" w:cs="Times New Roman"/>
          <w:b/>
          <w:szCs w:val="28"/>
        </w:rPr>
        <w:t xml:space="preserve">  </w:t>
      </w:r>
    </w:p>
    <w:p w:rsidR="00FF73B6" w:rsidRPr="00DC7A51" w:rsidRDefault="00FF73B6" w:rsidP="00FF73B6">
      <w:pPr>
        <w:pStyle w:val="a9"/>
        <w:rPr>
          <w:rFonts w:ascii="Times New Roman" w:hAnsi="Times New Roman" w:cs="Times New Roman"/>
          <w:b/>
          <w:szCs w:val="28"/>
        </w:rPr>
      </w:pPr>
    </w:p>
    <w:p w:rsidR="00FF73B6" w:rsidRPr="00DC7A51" w:rsidRDefault="00FF73B6" w:rsidP="00FF73B6">
      <w:pPr>
        <w:pStyle w:val="a9"/>
        <w:jc w:val="center"/>
        <w:rPr>
          <w:rFonts w:ascii="Times New Roman" w:hAnsi="Times New Roman" w:cs="Times New Roman"/>
          <w:b/>
          <w:i/>
          <w:szCs w:val="28"/>
          <w:u w:val="single"/>
        </w:rPr>
      </w:pPr>
      <w:r w:rsidRPr="00DC7A51">
        <w:rPr>
          <w:rFonts w:ascii="Times New Roman" w:hAnsi="Times New Roman" w:cs="Times New Roman"/>
          <w:b/>
          <w:i/>
          <w:szCs w:val="28"/>
          <w:u w:val="single"/>
        </w:rPr>
        <w:t>Образование</w:t>
      </w:r>
    </w:p>
    <w:p w:rsidR="00FF73B6" w:rsidRPr="00DC7A51" w:rsidRDefault="00FF73B6" w:rsidP="00FF73B6">
      <w:pPr>
        <w:pStyle w:val="5"/>
        <w:rPr>
          <w:b w:val="0"/>
          <w:szCs w:val="28"/>
        </w:rPr>
      </w:pPr>
      <w:r w:rsidRPr="00DC7A51">
        <w:rPr>
          <w:b w:val="0"/>
          <w:szCs w:val="28"/>
        </w:rPr>
        <w:t xml:space="preserve">      Система образования представлена тремя образовательными учреждениями: </w:t>
      </w:r>
      <w:proofErr w:type="spellStart"/>
      <w:r w:rsidRPr="00DC7A51">
        <w:rPr>
          <w:b w:val="0"/>
          <w:szCs w:val="28"/>
        </w:rPr>
        <w:t>Нижнечулымская</w:t>
      </w:r>
      <w:proofErr w:type="spellEnd"/>
      <w:r w:rsidRPr="00DC7A51">
        <w:rPr>
          <w:b w:val="0"/>
          <w:szCs w:val="28"/>
        </w:rPr>
        <w:t xml:space="preserve"> СОШ, </w:t>
      </w:r>
      <w:proofErr w:type="spellStart"/>
      <w:r w:rsidRPr="00DC7A51">
        <w:rPr>
          <w:b w:val="0"/>
          <w:szCs w:val="28"/>
        </w:rPr>
        <w:t>Хаповская</w:t>
      </w:r>
      <w:proofErr w:type="spellEnd"/>
      <w:r w:rsidRPr="00DC7A51">
        <w:rPr>
          <w:b w:val="0"/>
          <w:szCs w:val="28"/>
        </w:rPr>
        <w:t xml:space="preserve"> ООШ и дошкольное образование представляет детский сад «Ромашка». Образовательные учреждения полностью обеспечены преподавательским составом. Обучение детей осуществляют 15 педагогов в </w:t>
      </w:r>
      <w:proofErr w:type="spellStart"/>
      <w:r w:rsidRPr="00DC7A51">
        <w:rPr>
          <w:b w:val="0"/>
          <w:szCs w:val="28"/>
        </w:rPr>
        <w:t>Нижнечулымской</w:t>
      </w:r>
      <w:proofErr w:type="spellEnd"/>
      <w:r w:rsidRPr="00DC7A51">
        <w:rPr>
          <w:b w:val="0"/>
          <w:szCs w:val="28"/>
        </w:rPr>
        <w:t xml:space="preserve"> школе и 8 педагогов в </w:t>
      </w:r>
      <w:proofErr w:type="spellStart"/>
      <w:r w:rsidRPr="00DC7A51">
        <w:rPr>
          <w:b w:val="0"/>
          <w:szCs w:val="28"/>
        </w:rPr>
        <w:t>Хаповской</w:t>
      </w:r>
      <w:proofErr w:type="spellEnd"/>
      <w:r w:rsidRPr="00DC7A51">
        <w:rPr>
          <w:b w:val="0"/>
          <w:szCs w:val="28"/>
        </w:rPr>
        <w:t xml:space="preserve"> школе</w:t>
      </w:r>
      <w:proofErr w:type="gramStart"/>
      <w:r w:rsidRPr="00DC7A51">
        <w:rPr>
          <w:b w:val="0"/>
          <w:szCs w:val="28"/>
        </w:rPr>
        <w:t xml:space="preserve"> .</w:t>
      </w:r>
      <w:proofErr w:type="gramEnd"/>
      <w:r w:rsidRPr="00DC7A51">
        <w:rPr>
          <w:b w:val="0"/>
          <w:szCs w:val="28"/>
        </w:rPr>
        <w:t xml:space="preserve"> Школы перешли</w:t>
      </w:r>
      <w:r w:rsidRPr="00DC7A51">
        <w:rPr>
          <w:rStyle w:val="af2"/>
          <w:bCs w:val="0"/>
          <w:color w:val="000000"/>
          <w:szCs w:val="28"/>
        </w:rPr>
        <w:t xml:space="preserve"> на обучение по новым федеральным  государственным образовательным стандартам (ФГОС), которые способствуют</w:t>
      </w:r>
      <w:r w:rsidRPr="00DC7A51">
        <w:rPr>
          <w:b w:val="0"/>
          <w:color w:val="000000"/>
          <w:szCs w:val="28"/>
        </w:rPr>
        <w:t xml:space="preserve"> повышению качества образования, достижению </w:t>
      </w:r>
      <w:r w:rsidRPr="00DC7A51">
        <w:rPr>
          <w:b w:val="0"/>
          <w:color w:val="000000"/>
          <w:szCs w:val="28"/>
        </w:rPr>
        <w:lastRenderedPageBreak/>
        <w:t>новых образовательных результатов</w:t>
      </w:r>
      <w:r w:rsidRPr="00DC7A51">
        <w:rPr>
          <w:b w:val="0"/>
          <w:szCs w:val="28"/>
        </w:rPr>
        <w:t xml:space="preserve">. </w:t>
      </w:r>
      <w:r w:rsidRPr="00DC7A51">
        <w:rPr>
          <w:rStyle w:val="af2"/>
          <w:color w:val="000000"/>
          <w:szCs w:val="28"/>
        </w:rPr>
        <w:t xml:space="preserve"> Педагоги ежегодно повышают свою квалификацию, проходят курсы по новым федеральным программам.</w:t>
      </w:r>
      <w:r w:rsidRPr="00DC7A51">
        <w:rPr>
          <w:b w:val="0"/>
          <w:szCs w:val="28"/>
        </w:rPr>
        <w:t xml:space="preserve"> Средняя  наполняемость классов-9 человек. В связи с уменьшением рождаемости наблюдается снижение количества учащихся в </w:t>
      </w:r>
      <w:proofErr w:type="spellStart"/>
      <w:r w:rsidRPr="00DC7A51">
        <w:rPr>
          <w:b w:val="0"/>
          <w:szCs w:val="28"/>
        </w:rPr>
        <w:t>Хаповской</w:t>
      </w:r>
      <w:proofErr w:type="spellEnd"/>
      <w:r w:rsidRPr="00DC7A51">
        <w:rPr>
          <w:b w:val="0"/>
          <w:szCs w:val="28"/>
        </w:rPr>
        <w:t xml:space="preserve"> школе. В связи с этим планируется  оптимизация образовательной сети.</w:t>
      </w:r>
    </w:p>
    <w:p w:rsidR="00FF73B6" w:rsidRPr="00DC7A51" w:rsidRDefault="00FF73B6" w:rsidP="00FF73B6">
      <w:pPr>
        <w:pStyle w:val="5"/>
        <w:tabs>
          <w:tab w:val="left" w:pos="4500"/>
        </w:tabs>
        <w:jc w:val="right"/>
        <w:rPr>
          <w:b w:val="0"/>
          <w:szCs w:val="28"/>
        </w:rPr>
      </w:pPr>
      <w:r w:rsidRPr="00DC7A51">
        <w:rPr>
          <w:b w:val="0"/>
          <w:szCs w:val="28"/>
        </w:rPr>
        <w:t xml:space="preserve">                                                                                          Таблица 6</w:t>
      </w:r>
    </w:p>
    <w:p w:rsidR="00FF73B6" w:rsidRPr="00DC7A51" w:rsidRDefault="00FF73B6" w:rsidP="00FF73B6">
      <w:pPr>
        <w:pStyle w:val="5"/>
        <w:tabs>
          <w:tab w:val="left" w:pos="4500"/>
        </w:tabs>
        <w:jc w:val="center"/>
        <w:rPr>
          <w:szCs w:val="28"/>
        </w:rPr>
      </w:pPr>
      <w:r w:rsidRPr="00DC7A51">
        <w:rPr>
          <w:szCs w:val="28"/>
        </w:rPr>
        <w:t>Количество учащихся, человек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3260"/>
        <w:gridCol w:w="3544"/>
      </w:tblGrid>
      <w:tr w:rsidR="00FF73B6" w:rsidRPr="00DC7A51" w:rsidTr="00FF73B6">
        <w:trPr>
          <w:trHeight w:val="255"/>
        </w:trPr>
        <w:tc>
          <w:tcPr>
            <w:tcW w:w="3260"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2014г</w:t>
            </w:r>
          </w:p>
        </w:tc>
        <w:tc>
          <w:tcPr>
            <w:tcW w:w="3260"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2015г</w:t>
            </w:r>
          </w:p>
        </w:tc>
        <w:tc>
          <w:tcPr>
            <w:tcW w:w="3544"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2016</w:t>
            </w:r>
            <w:proofErr w:type="gramStart"/>
            <w:r w:rsidRPr="00DC7A51">
              <w:rPr>
                <w:rFonts w:ascii="Times New Roman" w:hAnsi="Times New Roman" w:cs="Times New Roman"/>
                <w:sz w:val="28"/>
                <w:szCs w:val="28"/>
              </w:rPr>
              <w:t>г(</w:t>
            </w:r>
            <w:proofErr w:type="gramEnd"/>
            <w:r w:rsidRPr="00DC7A51">
              <w:rPr>
                <w:rFonts w:ascii="Times New Roman" w:hAnsi="Times New Roman" w:cs="Times New Roman"/>
                <w:sz w:val="28"/>
                <w:szCs w:val="28"/>
              </w:rPr>
              <w:t>оценка)</w:t>
            </w:r>
          </w:p>
        </w:tc>
      </w:tr>
      <w:tr w:rsidR="00FF73B6" w:rsidRPr="00DC7A51" w:rsidTr="00FF73B6">
        <w:trPr>
          <w:trHeight w:val="562"/>
        </w:trPr>
        <w:tc>
          <w:tcPr>
            <w:tcW w:w="3260"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115</w:t>
            </w:r>
          </w:p>
        </w:tc>
        <w:tc>
          <w:tcPr>
            <w:tcW w:w="3260"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113</w:t>
            </w:r>
          </w:p>
        </w:tc>
        <w:tc>
          <w:tcPr>
            <w:tcW w:w="3544"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113</w:t>
            </w:r>
          </w:p>
        </w:tc>
      </w:tr>
    </w:tbl>
    <w:p w:rsidR="00FF73B6" w:rsidRPr="00DC7A51" w:rsidRDefault="00FF73B6" w:rsidP="00FF73B6">
      <w:pPr>
        <w:pStyle w:val="5"/>
        <w:ind w:firstLine="708"/>
        <w:rPr>
          <w:b w:val="0"/>
          <w:szCs w:val="28"/>
        </w:rPr>
      </w:pPr>
      <w:r w:rsidRPr="00DC7A51">
        <w:rPr>
          <w:b w:val="0"/>
          <w:szCs w:val="28"/>
        </w:rPr>
        <w:t>Ежегодно происходит усовершенствование материально-технической базы школ.</w:t>
      </w:r>
      <w:r w:rsidRPr="00DC7A51">
        <w:rPr>
          <w:szCs w:val="28"/>
        </w:rPr>
        <w:t xml:space="preserve"> </w:t>
      </w:r>
    </w:p>
    <w:p w:rsidR="00FF73B6" w:rsidRPr="00DC7A51" w:rsidRDefault="00FF73B6" w:rsidP="00FF73B6">
      <w:pPr>
        <w:pStyle w:val="5"/>
        <w:ind w:firstLine="708"/>
        <w:rPr>
          <w:b w:val="0"/>
          <w:szCs w:val="28"/>
        </w:rPr>
      </w:pPr>
      <w:r w:rsidRPr="00DC7A51">
        <w:rPr>
          <w:b w:val="0"/>
          <w:szCs w:val="28"/>
        </w:rPr>
        <w:t xml:space="preserve">Дошкольное образование осуществляется в </w:t>
      </w:r>
      <w:proofErr w:type="spellStart"/>
      <w:r w:rsidRPr="00DC7A51">
        <w:rPr>
          <w:b w:val="0"/>
          <w:szCs w:val="28"/>
        </w:rPr>
        <w:t>Нижнечулымском</w:t>
      </w:r>
      <w:proofErr w:type="spellEnd"/>
      <w:r w:rsidRPr="00DC7A51">
        <w:rPr>
          <w:b w:val="0"/>
          <w:szCs w:val="28"/>
        </w:rPr>
        <w:t xml:space="preserve"> детском саду «Ромашка», в  котором функционирует  две разновозрастные группы. Детский сад укомплектован педагогическим и техническим персоналом в соответствии со  штатным расписанием в количестве 12 человек.</w:t>
      </w:r>
    </w:p>
    <w:p w:rsidR="00FF73B6" w:rsidRPr="00DC7A51" w:rsidRDefault="00FF73B6" w:rsidP="00FF73B6">
      <w:pPr>
        <w:tabs>
          <w:tab w:val="left" w:pos="3645"/>
        </w:tabs>
        <w:jc w:val="right"/>
        <w:rPr>
          <w:rFonts w:ascii="Times New Roman" w:hAnsi="Times New Roman" w:cs="Times New Roman"/>
          <w:sz w:val="28"/>
          <w:szCs w:val="28"/>
        </w:rPr>
      </w:pPr>
      <w:r w:rsidRPr="00DC7A51">
        <w:rPr>
          <w:rFonts w:ascii="Times New Roman" w:hAnsi="Times New Roman" w:cs="Times New Roman"/>
          <w:sz w:val="28"/>
          <w:szCs w:val="28"/>
        </w:rPr>
        <w:t xml:space="preserve">                                                                      Таблица 7</w:t>
      </w:r>
    </w:p>
    <w:p w:rsidR="00FF73B6" w:rsidRPr="00DC7A51" w:rsidRDefault="00FF73B6" w:rsidP="00FF73B6">
      <w:pPr>
        <w:tabs>
          <w:tab w:val="left" w:pos="3645"/>
        </w:tabs>
        <w:jc w:val="center"/>
        <w:rPr>
          <w:rFonts w:ascii="Times New Roman" w:hAnsi="Times New Roman" w:cs="Times New Roman"/>
          <w:b/>
          <w:sz w:val="28"/>
          <w:szCs w:val="28"/>
        </w:rPr>
      </w:pPr>
      <w:r w:rsidRPr="00DC7A51">
        <w:rPr>
          <w:rFonts w:ascii="Times New Roman" w:hAnsi="Times New Roman" w:cs="Times New Roman"/>
          <w:b/>
          <w:sz w:val="28"/>
          <w:szCs w:val="28"/>
        </w:rPr>
        <w:t>Количество детей посещающих детский сад, человек</w:t>
      </w:r>
    </w:p>
    <w:tbl>
      <w:tblPr>
        <w:tblpPr w:leftFromText="180" w:rightFromText="180" w:vertAnchor="text" w:horzAnchor="margin" w:tblpXSpec="center" w:tblpY="21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3272"/>
        <w:gridCol w:w="3488"/>
      </w:tblGrid>
      <w:tr w:rsidR="00FF73B6" w:rsidRPr="00DC7A51" w:rsidTr="00FF73B6">
        <w:trPr>
          <w:trHeight w:val="322"/>
        </w:trPr>
        <w:tc>
          <w:tcPr>
            <w:tcW w:w="3447"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2014г</w:t>
            </w:r>
          </w:p>
        </w:tc>
        <w:tc>
          <w:tcPr>
            <w:tcW w:w="3272"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2015г</w:t>
            </w:r>
          </w:p>
        </w:tc>
        <w:tc>
          <w:tcPr>
            <w:tcW w:w="348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2016(оценка)</w:t>
            </w:r>
          </w:p>
        </w:tc>
      </w:tr>
      <w:tr w:rsidR="00FF73B6" w:rsidRPr="00DC7A51" w:rsidTr="00FF73B6">
        <w:trPr>
          <w:trHeight w:val="337"/>
        </w:trPr>
        <w:tc>
          <w:tcPr>
            <w:tcW w:w="3447"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38</w:t>
            </w:r>
          </w:p>
        </w:tc>
        <w:tc>
          <w:tcPr>
            <w:tcW w:w="3272"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37</w:t>
            </w:r>
          </w:p>
        </w:tc>
        <w:tc>
          <w:tcPr>
            <w:tcW w:w="348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37</w:t>
            </w:r>
          </w:p>
        </w:tc>
      </w:tr>
    </w:tbl>
    <w:p w:rsidR="00FF73B6" w:rsidRPr="00DC7A51" w:rsidRDefault="00FF73B6" w:rsidP="00FF73B6">
      <w:pPr>
        <w:tabs>
          <w:tab w:val="left" w:pos="3645"/>
        </w:tabs>
        <w:jc w:val="both"/>
        <w:rPr>
          <w:rFonts w:ascii="Times New Roman" w:hAnsi="Times New Roman" w:cs="Times New Roman"/>
          <w:b/>
          <w:sz w:val="28"/>
          <w:szCs w:val="28"/>
        </w:rPr>
      </w:pPr>
    </w:p>
    <w:p w:rsidR="00FF73B6" w:rsidRPr="00DC7A51" w:rsidRDefault="00FF73B6" w:rsidP="00FF73B6">
      <w:pPr>
        <w:pStyle w:val="a9"/>
        <w:jc w:val="center"/>
        <w:rPr>
          <w:rFonts w:ascii="Times New Roman" w:hAnsi="Times New Roman" w:cs="Times New Roman"/>
          <w:b/>
          <w:i/>
          <w:szCs w:val="28"/>
          <w:u w:val="single"/>
        </w:rPr>
      </w:pPr>
      <w:r w:rsidRPr="00DC7A51">
        <w:rPr>
          <w:rFonts w:ascii="Times New Roman" w:hAnsi="Times New Roman" w:cs="Times New Roman"/>
          <w:b/>
          <w:i/>
          <w:szCs w:val="28"/>
          <w:u w:val="single"/>
        </w:rPr>
        <w:t>Здравоохранение</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 xml:space="preserve">Услуги  здравоохранения на территории </w:t>
      </w:r>
      <w:proofErr w:type="spellStart"/>
      <w:r w:rsidRPr="00DC7A51">
        <w:rPr>
          <w:rFonts w:ascii="Times New Roman" w:hAnsi="Times New Roman" w:cs="Times New Roman"/>
          <w:szCs w:val="28"/>
        </w:rPr>
        <w:t>Нижнечулымского</w:t>
      </w:r>
      <w:proofErr w:type="spellEnd"/>
      <w:r w:rsidRPr="00DC7A51">
        <w:rPr>
          <w:rFonts w:ascii="Times New Roman" w:hAnsi="Times New Roman" w:cs="Times New Roman"/>
          <w:szCs w:val="28"/>
        </w:rPr>
        <w:t xml:space="preserve"> сельсовета оказывают  </w:t>
      </w:r>
      <w:proofErr w:type="spellStart"/>
      <w:r w:rsidRPr="00DC7A51">
        <w:rPr>
          <w:rFonts w:ascii="Times New Roman" w:hAnsi="Times New Roman" w:cs="Times New Roman"/>
          <w:szCs w:val="28"/>
        </w:rPr>
        <w:t>Нижнечулымский</w:t>
      </w:r>
      <w:proofErr w:type="spellEnd"/>
      <w:r w:rsidRPr="00DC7A51">
        <w:rPr>
          <w:rFonts w:ascii="Times New Roman" w:hAnsi="Times New Roman" w:cs="Times New Roman"/>
          <w:szCs w:val="28"/>
        </w:rPr>
        <w:t xml:space="preserve"> и </w:t>
      </w:r>
      <w:proofErr w:type="spellStart"/>
      <w:r w:rsidRPr="00DC7A51">
        <w:rPr>
          <w:rFonts w:ascii="Times New Roman" w:hAnsi="Times New Roman" w:cs="Times New Roman"/>
          <w:szCs w:val="28"/>
        </w:rPr>
        <w:t>Хаповский</w:t>
      </w:r>
      <w:proofErr w:type="spellEnd"/>
      <w:r w:rsidRPr="00DC7A51">
        <w:rPr>
          <w:rFonts w:ascii="Times New Roman" w:hAnsi="Times New Roman" w:cs="Times New Roman"/>
          <w:szCs w:val="28"/>
        </w:rPr>
        <w:t xml:space="preserve"> ФА</w:t>
      </w:r>
      <w:proofErr w:type="gramStart"/>
      <w:r w:rsidRPr="00DC7A51">
        <w:rPr>
          <w:rFonts w:ascii="Times New Roman" w:hAnsi="Times New Roman" w:cs="Times New Roman"/>
          <w:szCs w:val="28"/>
        </w:rPr>
        <w:t>П(</w:t>
      </w:r>
      <w:proofErr w:type="spellStart"/>
      <w:proofErr w:type="gramEnd"/>
      <w:r w:rsidRPr="00DC7A51">
        <w:rPr>
          <w:rFonts w:ascii="Times New Roman" w:hAnsi="Times New Roman" w:cs="Times New Roman"/>
          <w:szCs w:val="28"/>
        </w:rPr>
        <w:t>ы</w:t>
      </w:r>
      <w:proofErr w:type="spellEnd"/>
      <w:r w:rsidRPr="00DC7A51">
        <w:rPr>
          <w:rFonts w:ascii="Times New Roman" w:hAnsi="Times New Roman" w:cs="Times New Roman"/>
          <w:szCs w:val="28"/>
        </w:rPr>
        <w:t>). Фельдшерами осуществляется  постоянное наблюдение за больными сахарным диабетом, бронхиальной астмой, онкологическими  больными.</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Проводятся подворные обходы, патронаж  беременных и детей до 1 года. С целью предупреждения заболеваний и своевременной диагностики постоянно проводятся выездные приёмы терапевта, педиатра, обследования передвижной флюорографической установкой</w:t>
      </w:r>
      <w:r w:rsidRPr="00DC7A51">
        <w:rPr>
          <w:rFonts w:ascii="Times New Roman" w:hAnsi="Times New Roman" w:cs="Times New Roman"/>
          <w:color w:val="000000"/>
          <w:szCs w:val="28"/>
        </w:rPr>
        <w:t xml:space="preserve">.  Состояние  здания </w:t>
      </w:r>
      <w:proofErr w:type="spellStart"/>
      <w:r w:rsidRPr="00DC7A51">
        <w:rPr>
          <w:rFonts w:ascii="Times New Roman" w:hAnsi="Times New Roman" w:cs="Times New Roman"/>
          <w:color w:val="000000"/>
          <w:szCs w:val="28"/>
        </w:rPr>
        <w:t>Хаповского</w:t>
      </w:r>
      <w:proofErr w:type="spellEnd"/>
      <w:r w:rsidRPr="00DC7A51">
        <w:rPr>
          <w:rFonts w:ascii="Times New Roman" w:hAnsi="Times New Roman" w:cs="Times New Roman"/>
          <w:color w:val="000000"/>
          <w:szCs w:val="28"/>
        </w:rPr>
        <w:t xml:space="preserve"> ФАП  удовлетворительное.  </w:t>
      </w:r>
      <w:r w:rsidRPr="00DC7A51">
        <w:rPr>
          <w:rFonts w:ascii="Times New Roman" w:hAnsi="Times New Roman" w:cs="Times New Roman"/>
          <w:szCs w:val="28"/>
        </w:rPr>
        <w:t xml:space="preserve"> В 2015 году за счёт финансирования из областного бюджета был построен модульный ФАП в с</w:t>
      </w:r>
      <w:proofErr w:type="gramStart"/>
      <w:r w:rsidRPr="00DC7A51">
        <w:rPr>
          <w:rFonts w:ascii="Times New Roman" w:hAnsi="Times New Roman" w:cs="Times New Roman"/>
          <w:szCs w:val="28"/>
        </w:rPr>
        <w:t>.Н</w:t>
      </w:r>
      <w:proofErr w:type="gramEnd"/>
      <w:r w:rsidRPr="00DC7A51">
        <w:rPr>
          <w:rFonts w:ascii="Times New Roman" w:hAnsi="Times New Roman" w:cs="Times New Roman"/>
          <w:szCs w:val="28"/>
        </w:rPr>
        <w:t>ижний Чулым, в 2016 году   произведено оснащение его медицинским оборудованием и введен в эксплуатацию.</w:t>
      </w:r>
    </w:p>
    <w:p w:rsidR="00FF73B6" w:rsidRPr="00DC7A51" w:rsidRDefault="00FF73B6" w:rsidP="00FF73B6">
      <w:pPr>
        <w:pStyle w:val="a9"/>
        <w:jc w:val="center"/>
        <w:rPr>
          <w:rFonts w:ascii="Times New Roman" w:hAnsi="Times New Roman" w:cs="Times New Roman"/>
          <w:b/>
          <w:szCs w:val="28"/>
          <w:u w:val="single"/>
        </w:rPr>
      </w:pPr>
      <w:r w:rsidRPr="00DC7A51">
        <w:rPr>
          <w:rFonts w:ascii="Times New Roman" w:hAnsi="Times New Roman" w:cs="Times New Roman"/>
          <w:b/>
          <w:i/>
          <w:szCs w:val="28"/>
          <w:u w:val="single"/>
        </w:rPr>
        <w:t>Культура</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Одним из приоритетных направлений работы учреждений культуры является сохранение культурных ценностей, поиск оптимальных вариантов организации  досуга населения, приобщение детей, подростков, молодежи к культурным ценностям.</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 xml:space="preserve">Учреждения культуры на территории  </w:t>
      </w:r>
      <w:proofErr w:type="spellStart"/>
      <w:r w:rsidRPr="00DC7A51">
        <w:rPr>
          <w:rFonts w:ascii="Times New Roman" w:hAnsi="Times New Roman" w:cs="Times New Roman"/>
          <w:szCs w:val="28"/>
        </w:rPr>
        <w:t>Нижнечулымского</w:t>
      </w:r>
      <w:proofErr w:type="spellEnd"/>
      <w:r w:rsidRPr="00DC7A51">
        <w:rPr>
          <w:rFonts w:ascii="Times New Roman" w:hAnsi="Times New Roman" w:cs="Times New Roman"/>
          <w:szCs w:val="28"/>
        </w:rPr>
        <w:t xml:space="preserve"> сельсовета  представлены 2 клубными учреждениями  (1 дом культуры и 1 клуб). </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lastRenderedPageBreak/>
        <w:t xml:space="preserve">Всего в данной сфере занято 5 культурных работников и 2 работника технического персонала. Работниками культуры проводятся культурно-массовые мероприятия: тематические вечера, концерты, </w:t>
      </w:r>
      <w:proofErr w:type="spellStart"/>
      <w:r w:rsidRPr="00DC7A51">
        <w:rPr>
          <w:rFonts w:ascii="Times New Roman" w:hAnsi="Times New Roman" w:cs="Times New Roman"/>
          <w:szCs w:val="28"/>
        </w:rPr>
        <w:t>конкурсно-развлекательные</w:t>
      </w:r>
      <w:proofErr w:type="spellEnd"/>
      <w:r w:rsidRPr="00DC7A51">
        <w:rPr>
          <w:rFonts w:ascii="Times New Roman" w:hAnsi="Times New Roman" w:cs="Times New Roman"/>
          <w:szCs w:val="28"/>
        </w:rPr>
        <w:t xml:space="preserve"> мероприятия, дискотеки, работают кружки.</w:t>
      </w:r>
      <w:r w:rsidRPr="00DC7A51">
        <w:rPr>
          <w:rFonts w:ascii="Times New Roman" w:hAnsi="Times New Roman" w:cs="Times New Roman"/>
          <w:color w:val="000000"/>
          <w:szCs w:val="28"/>
        </w:rPr>
        <w:t xml:space="preserve"> </w:t>
      </w:r>
      <w:r w:rsidRPr="00DC7A51">
        <w:rPr>
          <w:rFonts w:ascii="Times New Roman" w:hAnsi="Times New Roman" w:cs="Times New Roman"/>
          <w:szCs w:val="28"/>
        </w:rPr>
        <w:t>В МКУК «</w:t>
      </w:r>
      <w:proofErr w:type="spellStart"/>
      <w:r w:rsidRPr="00DC7A51">
        <w:rPr>
          <w:rFonts w:ascii="Times New Roman" w:hAnsi="Times New Roman" w:cs="Times New Roman"/>
          <w:szCs w:val="28"/>
        </w:rPr>
        <w:t>Нижнечулымский</w:t>
      </w:r>
      <w:proofErr w:type="spellEnd"/>
      <w:r w:rsidRPr="00DC7A51">
        <w:rPr>
          <w:rFonts w:ascii="Times New Roman" w:hAnsi="Times New Roman" w:cs="Times New Roman"/>
          <w:szCs w:val="28"/>
        </w:rPr>
        <w:t xml:space="preserve"> СДК»  создаются все  условия для участников художественной самодеятельности. Они  принимают активное участие не только в культурной жизни села, но и  в районных и областных мероприятиях. За последние годы, </w:t>
      </w:r>
      <w:proofErr w:type="gramStart"/>
      <w:r w:rsidRPr="00DC7A51">
        <w:rPr>
          <w:rFonts w:ascii="Times New Roman" w:hAnsi="Times New Roman" w:cs="Times New Roman"/>
          <w:szCs w:val="28"/>
        </w:rPr>
        <w:t>согласно Указа</w:t>
      </w:r>
      <w:proofErr w:type="gramEnd"/>
      <w:r w:rsidRPr="00DC7A51">
        <w:rPr>
          <w:rFonts w:ascii="Times New Roman" w:hAnsi="Times New Roman" w:cs="Times New Roman"/>
          <w:szCs w:val="28"/>
        </w:rPr>
        <w:t xml:space="preserve"> Президента, увеличилась заработная плата работников  культуры (2014г.-16000 тысяч рублей средняя заработная плата, 2015г.-16.000тысяч рублей средняя заработная плата).</w:t>
      </w:r>
    </w:p>
    <w:p w:rsidR="00FF73B6" w:rsidRPr="00DC7A51" w:rsidRDefault="00FF73B6" w:rsidP="00FF73B6">
      <w:pPr>
        <w:ind w:firstLine="708"/>
        <w:jc w:val="both"/>
        <w:rPr>
          <w:rFonts w:ascii="Times New Roman" w:hAnsi="Times New Roman" w:cs="Times New Roman"/>
          <w:sz w:val="28"/>
          <w:szCs w:val="28"/>
        </w:rPr>
      </w:pPr>
      <w:r w:rsidRPr="00DC7A51">
        <w:rPr>
          <w:rFonts w:ascii="Times New Roman" w:hAnsi="Times New Roman" w:cs="Times New Roman"/>
          <w:sz w:val="28"/>
          <w:szCs w:val="28"/>
        </w:rPr>
        <w:t xml:space="preserve">На территории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функционируют 2 библиотеки (с книжным фондом 18 тыс. экземпляров). В  данной сфере занято 2 работника. Ежегодно книжный фонд библиотеки обновляется новыми экземплярами книг, периодическими изданиями.</w:t>
      </w:r>
    </w:p>
    <w:p w:rsidR="00FF73B6" w:rsidRPr="00DC7A51" w:rsidRDefault="00FF73B6" w:rsidP="00FF73B6">
      <w:pPr>
        <w:pStyle w:val="23"/>
        <w:spacing w:after="0" w:line="240" w:lineRule="auto"/>
        <w:ind w:left="0"/>
        <w:jc w:val="center"/>
        <w:rPr>
          <w:b/>
          <w:i/>
          <w:sz w:val="28"/>
          <w:szCs w:val="28"/>
          <w:u w:val="single"/>
        </w:rPr>
      </w:pPr>
      <w:r w:rsidRPr="00DC7A51">
        <w:rPr>
          <w:b/>
          <w:i/>
          <w:sz w:val="28"/>
          <w:szCs w:val="28"/>
          <w:u w:val="single"/>
        </w:rPr>
        <w:t>Физкультура и спорт</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r w:rsidRPr="00DC7A51">
        <w:rPr>
          <w:rFonts w:ascii="Times New Roman" w:hAnsi="Times New Roman" w:cs="Times New Roman"/>
          <w:sz w:val="28"/>
          <w:szCs w:val="28"/>
        </w:rPr>
        <w:tab/>
        <w:t xml:space="preserve">На территории муниципального образования действует  2 </w:t>
      </w:r>
      <w:proofErr w:type="gramStart"/>
      <w:r w:rsidRPr="00DC7A51">
        <w:rPr>
          <w:rFonts w:ascii="Times New Roman" w:hAnsi="Times New Roman" w:cs="Times New Roman"/>
          <w:sz w:val="28"/>
          <w:szCs w:val="28"/>
        </w:rPr>
        <w:t>спортивных</w:t>
      </w:r>
      <w:proofErr w:type="gramEnd"/>
      <w:r w:rsidRPr="00DC7A51">
        <w:rPr>
          <w:rFonts w:ascii="Times New Roman" w:hAnsi="Times New Roman" w:cs="Times New Roman"/>
          <w:sz w:val="28"/>
          <w:szCs w:val="28"/>
        </w:rPr>
        <w:t xml:space="preserve"> зала,1 стадион. Школьники посещают спортивные секции на базе школ, но для сельской молодёжи нет спортивных учреждений, тренажёрных залов для занятий  физкультурой и спортом. </w:t>
      </w:r>
    </w:p>
    <w:p w:rsidR="00FF73B6" w:rsidRPr="00DC7A51" w:rsidRDefault="00FF73B6" w:rsidP="00FF73B6">
      <w:pPr>
        <w:jc w:val="both"/>
        <w:rPr>
          <w:rFonts w:ascii="Times New Roman" w:hAnsi="Times New Roman" w:cs="Times New Roman"/>
          <w:color w:val="000000"/>
          <w:sz w:val="28"/>
          <w:szCs w:val="28"/>
        </w:rPr>
      </w:pPr>
    </w:p>
    <w:p w:rsidR="00FF73B6" w:rsidRPr="00DC7A51" w:rsidRDefault="00FF73B6" w:rsidP="00FF73B6">
      <w:pPr>
        <w:pStyle w:val="a9"/>
        <w:jc w:val="center"/>
        <w:rPr>
          <w:rFonts w:ascii="Times New Roman" w:hAnsi="Times New Roman" w:cs="Times New Roman"/>
          <w:i/>
          <w:szCs w:val="28"/>
        </w:rPr>
      </w:pPr>
      <w:r w:rsidRPr="00DC7A51">
        <w:rPr>
          <w:rFonts w:ascii="Times New Roman" w:hAnsi="Times New Roman" w:cs="Times New Roman"/>
          <w:b/>
          <w:i/>
          <w:szCs w:val="28"/>
          <w:u w:val="single"/>
        </w:rPr>
        <w:t>Социальная защита населения</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Социальное обслуживание население на территории МО осуществляет МКУ «КЦСОН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На социальном обслуживании находятся 10 человек пожилого возраста. Их обслуживают 3 социальных работника.</w:t>
      </w:r>
    </w:p>
    <w:p w:rsidR="00FF73B6" w:rsidRPr="00DC7A51" w:rsidRDefault="00FF73B6" w:rsidP="00FF73B6">
      <w:pPr>
        <w:ind w:firstLine="708"/>
        <w:jc w:val="both"/>
        <w:rPr>
          <w:rFonts w:ascii="Times New Roman" w:hAnsi="Times New Roman" w:cs="Times New Roman"/>
          <w:sz w:val="28"/>
          <w:szCs w:val="28"/>
        </w:rPr>
      </w:pPr>
      <w:r w:rsidRPr="00DC7A51">
        <w:rPr>
          <w:rFonts w:ascii="Times New Roman" w:hAnsi="Times New Roman" w:cs="Times New Roman"/>
          <w:sz w:val="28"/>
          <w:szCs w:val="28"/>
        </w:rPr>
        <w:t xml:space="preserve">Для качественного и своевременного социального обслуживания населения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поселения требуется специалист по социальной работе.</w:t>
      </w:r>
    </w:p>
    <w:p w:rsidR="00FF73B6" w:rsidRPr="00DC7A51" w:rsidRDefault="00FF73B6" w:rsidP="00FF73B6">
      <w:pPr>
        <w:ind w:firstLine="708"/>
        <w:jc w:val="right"/>
        <w:rPr>
          <w:rFonts w:ascii="Times New Roman" w:hAnsi="Times New Roman" w:cs="Times New Roman"/>
          <w:sz w:val="28"/>
          <w:szCs w:val="28"/>
        </w:rPr>
      </w:pPr>
      <w:r w:rsidRPr="00DC7A51">
        <w:rPr>
          <w:rFonts w:ascii="Times New Roman" w:hAnsi="Times New Roman" w:cs="Times New Roman"/>
          <w:sz w:val="28"/>
          <w:szCs w:val="28"/>
        </w:rPr>
        <w:t xml:space="preserve">                                                                  Таблица 8</w:t>
      </w:r>
    </w:p>
    <w:p w:rsidR="00FF73B6" w:rsidRPr="00DC7A51" w:rsidRDefault="00FF73B6" w:rsidP="00FF73B6">
      <w:pPr>
        <w:tabs>
          <w:tab w:val="left" w:pos="3795"/>
        </w:tabs>
        <w:jc w:val="center"/>
        <w:rPr>
          <w:rFonts w:ascii="Times New Roman" w:hAnsi="Times New Roman" w:cs="Times New Roman"/>
          <w:b/>
          <w:sz w:val="28"/>
          <w:szCs w:val="28"/>
        </w:rPr>
      </w:pPr>
      <w:r w:rsidRPr="00DC7A51">
        <w:rPr>
          <w:rFonts w:ascii="Times New Roman" w:hAnsi="Times New Roman" w:cs="Times New Roman"/>
          <w:b/>
          <w:sz w:val="28"/>
          <w:szCs w:val="28"/>
        </w:rPr>
        <w:t>Количество семей, состоящих на учёте, человек</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3449"/>
        <w:gridCol w:w="3450"/>
      </w:tblGrid>
      <w:tr w:rsidR="00FF73B6" w:rsidRPr="00DC7A51" w:rsidTr="00FF73B6">
        <w:trPr>
          <w:trHeight w:val="329"/>
        </w:trPr>
        <w:tc>
          <w:tcPr>
            <w:tcW w:w="3449"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2014г</w:t>
            </w:r>
          </w:p>
        </w:tc>
        <w:tc>
          <w:tcPr>
            <w:tcW w:w="3449"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2015г</w:t>
            </w:r>
          </w:p>
        </w:tc>
        <w:tc>
          <w:tcPr>
            <w:tcW w:w="3450"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2016г</w:t>
            </w:r>
          </w:p>
        </w:tc>
      </w:tr>
      <w:tr w:rsidR="00FF73B6" w:rsidRPr="00DC7A51" w:rsidTr="00FF73B6">
        <w:trPr>
          <w:trHeight w:val="329"/>
        </w:trPr>
        <w:tc>
          <w:tcPr>
            <w:tcW w:w="3449"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6</w:t>
            </w:r>
          </w:p>
        </w:tc>
        <w:tc>
          <w:tcPr>
            <w:tcW w:w="3449"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6</w:t>
            </w:r>
          </w:p>
        </w:tc>
        <w:tc>
          <w:tcPr>
            <w:tcW w:w="3450"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r>
    </w:tbl>
    <w:p w:rsidR="00FF73B6" w:rsidRPr="00DC7A51" w:rsidRDefault="00FF73B6" w:rsidP="00FF73B6">
      <w:pPr>
        <w:tabs>
          <w:tab w:val="left" w:pos="3795"/>
        </w:tabs>
        <w:jc w:val="both"/>
        <w:rPr>
          <w:rFonts w:ascii="Times New Roman" w:hAnsi="Times New Roman" w:cs="Times New Roman"/>
          <w:b/>
          <w:color w:val="000000"/>
          <w:sz w:val="28"/>
          <w:szCs w:val="28"/>
        </w:rPr>
      </w:pPr>
    </w:p>
    <w:p w:rsidR="00FF73B6" w:rsidRPr="00DC7A51" w:rsidRDefault="00FF73B6" w:rsidP="00FF73B6">
      <w:pPr>
        <w:pStyle w:val="a9"/>
        <w:rPr>
          <w:rFonts w:ascii="Times New Roman" w:hAnsi="Times New Roman" w:cs="Times New Roman"/>
          <w:szCs w:val="28"/>
        </w:rPr>
      </w:pPr>
    </w:p>
    <w:p w:rsidR="00FF73B6" w:rsidRPr="00DC7A51" w:rsidRDefault="00FF73B6" w:rsidP="00FF73B6">
      <w:pPr>
        <w:pStyle w:val="5"/>
        <w:jc w:val="center"/>
        <w:rPr>
          <w:i/>
          <w:szCs w:val="28"/>
          <w:u w:val="single"/>
        </w:rPr>
      </w:pPr>
      <w:r w:rsidRPr="00DC7A51">
        <w:rPr>
          <w:i/>
          <w:szCs w:val="28"/>
          <w:u w:val="single"/>
        </w:rPr>
        <w:t>Жилищно-коммунальное хозяйство</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Оказанием жилищно-коммунальных услуг занимается МУП ЖКХ   «</w:t>
      </w:r>
      <w:proofErr w:type="spellStart"/>
      <w:r w:rsidRPr="00DC7A51">
        <w:rPr>
          <w:rFonts w:ascii="Times New Roman" w:hAnsi="Times New Roman" w:cs="Times New Roman"/>
          <w:szCs w:val="28"/>
        </w:rPr>
        <w:t>Нижнечулымское</w:t>
      </w:r>
      <w:proofErr w:type="spellEnd"/>
      <w:r w:rsidRPr="00DC7A51">
        <w:rPr>
          <w:rFonts w:ascii="Times New Roman" w:hAnsi="Times New Roman" w:cs="Times New Roman"/>
          <w:szCs w:val="28"/>
        </w:rPr>
        <w:t xml:space="preserve">», которое предоставляет   жилищно-коммунальные услуги  населению по теплоснабжению, водоснабжению, вывозу жидких и твёрдых бытовых отходов ремонту мест общего пользования многоквартирных домов и осуществляет  </w:t>
      </w:r>
      <w:r w:rsidRPr="00DC7A51">
        <w:rPr>
          <w:rFonts w:ascii="Times New Roman" w:hAnsi="Times New Roman" w:cs="Times New Roman"/>
          <w:szCs w:val="28"/>
        </w:rPr>
        <w:lastRenderedPageBreak/>
        <w:t xml:space="preserve">сбор  платежей за оказанные услуги. За  последние годы улучшилось качество предоставляемых услуг по теплоснабжению, водоснабжению. </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На территории поселения функционируют 2 котельные, с установленной годовой мощностью 5,7 тыс</w:t>
      </w:r>
      <w:proofErr w:type="gramStart"/>
      <w:r w:rsidRPr="00DC7A51">
        <w:rPr>
          <w:rFonts w:ascii="Times New Roman" w:hAnsi="Times New Roman" w:cs="Times New Roman"/>
          <w:szCs w:val="28"/>
        </w:rPr>
        <w:t>.Г</w:t>
      </w:r>
      <w:proofErr w:type="gramEnd"/>
      <w:r w:rsidRPr="00DC7A51">
        <w:rPr>
          <w:rFonts w:ascii="Times New Roman" w:hAnsi="Times New Roman" w:cs="Times New Roman"/>
          <w:szCs w:val="28"/>
        </w:rPr>
        <w:t xml:space="preserve">кал. Протяжённость тепловых сетей, находящихся в хозяйственной собственности МУП ЖКХ, составляет </w:t>
      </w:r>
      <w:smartTag w:uri="urn:schemas-microsoft-com:office:smarttags" w:element="metricconverter">
        <w:smartTagPr>
          <w:attr w:name="ProductID" w:val="4,15 км"/>
        </w:smartTagPr>
        <w:r w:rsidRPr="00DC7A51">
          <w:rPr>
            <w:rFonts w:ascii="Times New Roman" w:hAnsi="Times New Roman" w:cs="Times New Roman"/>
            <w:szCs w:val="28"/>
          </w:rPr>
          <w:t>4,15 км</w:t>
        </w:r>
      </w:smartTag>
      <w:r w:rsidRPr="00DC7A51">
        <w:rPr>
          <w:rFonts w:ascii="Times New Roman" w:hAnsi="Times New Roman" w:cs="Times New Roman"/>
          <w:szCs w:val="28"/>
        </w:rPr>
        <w:t>, водопровода-15,8 км. Общая отапливаемая площадь составляет 18080 кв.м.</w:t>
      </w:r>
    </w:p>
    <w:p w:rsidR="00FF73B6" w:rsidRPr="00DC7A51" w:rsidRDefault="00FF73B6" w:rsidP="00FF73B6">
      <w:pPr>
        <w:pStyle w:val="a9"/>
        <w:ind w:firstLine="708"/>
        <w:rPr>
          <w:rFonts w:ascii="Times New Roman" w:hAnsi="Times New Roman" w:cs="Times New Roman"/>
          <w:szCs w:val="28"/>
        </w:rPr>
      </w:pPr>
      <w:r w:rsidRPr="00DC7A51">
        <w:rPr>
          <w:rFonts w:ascii="Times New Roman" w:hAnsi="Times New Roman" w:cs="Times New Roman"/>
          <w:szCs w:val="28"/>
        </w:rPr>
        <w:t>Постоянно ведется работа с населением по обязательной установке приборов учёта воды</w:t>
      </w:r>
      <w:proofErr w:type="gramStart"/>
      <w:r w:rsidRPr="00DC7A51">
        <w:rPr>
          <w:rFonts w:ascii="Times New Roman" w:hAnsi="Times New Roman" w:cs="Times New Roman"/>
          <w:szCs w:val="28"/>
        </w:rPr>
        <w:t xml:space="preserve"> .</w:t>
      </w:r>
      <w:proofErr w:type="gramEnd"/>
    </w:p>
    <w:p w:rsidR="00FF73B6" w:rsidRPr="00DC7A51" w:rsidRDefault="00FF73B6" w:rsidP="00FF73B6">
      <w:pPr>
        <w:pStyle w:val="a9"/>
        <w:ind w:firstLine="708"/>
        <w:rPr>
          <w:rFonts w:ascii="Times New Roman" w:hAnsi="Times New Roman" w:cs="Times New Roman"/>
          <w:szCs w:val="28"/>
        </w:rPr>
      </w:pPr>
    </w:p>
    <w:p w:rsidR="00FF73B6" w:rsidRPr="00DC7A51" w:rsidRDefault="00FF73B6" w:rsidP="00FF73B6">
      <w:pPr>
        <w:pStyle w:val="a9"/>
        <w:ind w:firstLine="708"/>
        <w:rPr>
          <w:rFonts w:ascii="Times New Roman" w:hAnsi="Times New Roman" w:cs="Times New Roman"/>
          <w:szCs w:val="28"/>
        </w:rPr>
      </w:pPr>
    </w:p>
    <w:p w:rsidR="00FF73B6" w:rsidRPr="00DC7A51" w:rsidRDefault="00FF73B6" w:rsidP="00FF73B6">
      <w:pPr>
        <w:pStyle w:val="a9"/>
        <w:ind w:firstLine="708"/>
        <w:jc w:val="right"/>
        <w:rPr>
          <w:rFonts w:ascii="Times New Roman" w:hAnsi="Times New Roman" w:cs="Times New Roman"/>
          <w:szCs w:val="28"/>
        </w:rPr>
      </w:pPr>
      <w:r w:rsidRPr="00DC7A51">
        <w:rPr>
          <w:rFonts w:ascii="Times New Roman" w:hAnsi="Times New Roman" w:cs="Times New Roman"/>
          <w:szCs w:val="28"/>
        </w:rPr>
        <w:t xml:space="preserve">                                                                    Таблица 9</w:t>
      </w:r>
    </w:p>
    <w:p w:rsidR="00FF73B6" w:rsidRPr="00DC7A51" w:rsidRDefault="00FF73B6" w:rsidP="00FF73B6">
      <w:pPr>
        <w:tabs>
          <w:tab w:val="left" w:pos="3705"/>
        </w:tabs>
        <w:jc w:val="center"/>
        <w:rPr>
          <w:rFonts w:ascii="Times New Roman" w:hAnsi="Times New Roman" w:cs="Times New Roman"/>
          <w:b/>
          <w:sz w:val="28"/>
          <w:szCs w:val="28"/>
        </w:rPr>
      </w:pPr>
      <w:r w:rsidRPr="00DC7A51">
        <w:rPr>
          <w:rFonts w:ascii="Times New Roman" w:hAnsi="Times New Roman" w:cs="Times New Roman"/>
          <w:b/>
          <w:sz w:val="28"/>
          <w:szCs w:val="28"/>
        </w:rPr>
        <w:t>Кол-во приборов учёта, штук</w:t>
      </w:r>
    </w:p>
    <w:tbl>
      <w:tblPr>
        <w:tblpPr w:leftFromText="180" w:rightFromText="180" w:vertAnchor="text" w:horzAnchor="margin" w:tblpXSpec="center" w:tblpY="172"/>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4"/>
        <w:gridCol w:w="3308"/>
        <w:gridCol w:w="3308"/>
      </w:tblGrid>
      <w:tr w:rsidR="00FF73B6" w:rsidRPr="00DC7A51" w:rsidTr="00FF73B6">
        <w:trPr>
          <w:trHeight w:val="322"/>
        </w:trPr>
        <w:tc>
          <w:tcPr>
            <w:tcW w:w="3484"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2014г</w:t>
            </w:r>
          </w:p>
        </w:tc>
        <w:tc>
          <w:tcPr>
            <w:tcW w:w="330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2015г</w:t>
            </w:r>
          </w:p>
        </w:tc>
        <w:tc>
          <w:tcPr>
            <w:tcW w:w="330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2016 (оценка)</w:t>
            </w:r>
          </w:p>
        </w:tc>
      </w:tr>
      <w:tr w:rsidR="00FF73B6" w:rsidRPr="00DC7A51" w:rsidTr="00FF73B6">
        <w:trPr>
          <w:trHeight w:val="337"/>
        </w:trPr>
        <w:tc>
          <w:tcPr>
            <w:tcW w:w="3484"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200</w:t>
            </w:r>
          </w:p>
        </w:tc>
        <w:tc>
          <w:tcPr>
            <w:tcW w:w="330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260</w:t>
            </w:r>
          </w:p>
        </w:tc>
        <w:tc>
          <w:tcPr>
            <w:tcW w:w="330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286</w:t>
            </w:r>
          </w:p>
        </w:tc>
      </w:tr>
    </w:tbl>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ind w:firstLine="708"/>
        <w:jc w:val="both"/>
        <w:rPr>
          <w:rFonts w:ascii="Times New Roman" w:hAnsi="Times New Roman" w:cs="Times New Roman"/>
          <w:sz w:val="28"/>
          <w:szCs w:val="28"/>
        </w:rPr>
      </w:pPr>
      <w:r w:rsidRPr="00DC7A51">
        <w:rPr>
          <w:rFonts w:ascii="Times New Roman" w:hAnsi="Times New Roman" w:cs="Times New Roman"/>
          <w:sz w:val="28"/>
          <w:szCs w:val="28"/>
        </w:rPr>
        <w:t xml:space="preserve">В плановом порядке ведутся  текущие  ремонты  многоквартирных домов. Во всех многоквартирных домах установлены </w:t>
      </w:r>
      <w:proofErr w:type="spellStart"/>
      <w:r w:rsidRPr="00DC7A51">
        <w:rPr>
          <w:rFonts w:ascii="Times New Roman" w:hAnsi="Times New Roman" w:cs="Times New Roman"/>
          <w:sz w:val="28"/>
          <w:szCs w:val="28"/>
        </w:rPr>
        <w:t>общедомовые</w:t>
      </w:r>
      <w:proofErr w:type="spellEnd"/>
      <w:r w:rsidRPr="00DC7A51">
        <w:rPr>
          <w:rFonts w:ascii="Times New Roman" w:hAnsi="Times New Roman" w:cs="Times New Roman"/>
          <w:sz w:val="28"/>
          <w:szCs w:val="28"/>
        </w:rPr>
        <w:t xml:space="preserve"> приборы учёта электрической энергии. </w:t>
      </w:r>
    </w:p>
    <w:p w:rsidR="00FF73B6" w:rsidRPr="00DC7A51" w:rsidRDefault="00FF73B6" w:rsidP="00FF73B6">
      <w:pPr>
        <w:ind w:firstLine="708"/>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pStyle w:val="a9"/>
        <w:numPr>
          <w:ilvl w:val="1"/>
          <w:numId w:val="2"/>
        </w:numPr>
        <w:jc w:val="center"/>
        <w:rPr>
          <w:rFonts w:ascii="Times New Roman" w:hAnsi="Times New Roman" w:cs="Times New Roman"/>
          <w:i/>
          <w:szCs w:val="28"/>
        </w:rPr>
      </w:pPr>
      <w:r w:rsidRPr="00DC7A51">
        <w:rPr>
          <w:rFonts w:ascii="Times New Roman" w:hAnsi="Times New Roman" w:cs="Times New Roman"/>
          <w:b/>
          <w:i/>
          <w:szCs w:val="28"/>
          <w:u w:val="single"/>
        </w:rPr>
        <w:t>Налоговый потенциал и местный бюджет</w:t>
      </w:r>
    </w:p>
    <w:p w:rsidR="00FF73B6" w:rsidRPr="00DC7A51" w:rsidRDefault="00FF73B6" w:rsidP="00FF73B6">
      <w:pPr>
        <w:pStyle w:val="a9"/>
        <w:numPr>
          <w:ilvl w:val="1"/>
          <w:numId w:val="2"/>
        </w:numPr>
        <w:rPr>
          <w:rFonts w:ascii="Times New Roman" w:hAnsi="Times New Roman" w:cs="Times New Roman"/>
          <w:szCs w:val="28"/>
        </w:rPr>
      </w:pPr>
    </w:p>
    <w:p w:rsidR="00FF73B6" w:rsidRPr="00DC7A51" w:rsidRDefault="00FF73B6" w:rsidP="00FF73B6">
      <w:pPr>
        <w:pStyle w:val="2"/>
        <w:jc w:val="right"/>
        <w:rPr>
          <w:szCs w:val="28"/>
        </w:rPr>
      </w:pPr>
      <w:r w:rsidRPr="00DC7A51">
        <w:rPr>
          <w:szCs w:val="28"/>
        </w:rPr>
        <w:t xml:space="preserve">                                                                           Таблица 10</w:t>
      </w:r>
    </w:p>
    <w:p w:rsidR="00FF73B6" w:rsidRPr="00DC7A51" w:rsidRDefault="00FF73B6" w:rsidP="00FF73B6">
      <w:pPr>
        <w:pStyle w:val="2"/>
        <w:rPr>
          <w:b/>
          <w:szCs w:val="28"/>
        </w:rPr>
      </w:pPr>
      <w:r w:rsidRPr="00DC7A51">
        <w:rPr>
          <w:b/>
          <w:szCs w:val="28"/>
        </w:rPr>
        <w:t>Структура бюджета поселения</w:t>
      </w:r>
    </w:p>
    <w:p w:rsidR="00FF73B6" w:rsidRPr="00DC7A51" w:rsidRDefault="00FF73B6" w:rsidP="00FF73B6">
      <w:pPr>
        <w:rPr>
          <w:rFonts w:ascii="Times New Roman" w:hAnsi="Times New Roman" w:cs="Times New Roman"/>
          <w:sz w:val="28"/>
          <w:szCs w:val="28"/>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8"/>
        <w:gridCol w:w="1560"/>
        <w:gridCol w:w="1560"/>
        <w:gridCol w:w="1702"/>
      </w:tblGrid>
      <w:tr w:rsidR="00FF73B6" w:rsidRPr="00DC7A51" w:rsidTr="00FF73B6">
        <w:trPr>
          <w:cantSplit/>
          <w:trHeight w:val="322"/>
        </w:trPr>
        <w:tc>
          <w:tcPr>
            <w:tcW w:w="5495"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Показатели</w:t>
            </w:r>
          </w:p>
        </w:tc>
        <w:tc>
          <w:tcPr>
            <w:tcW w:w="4819"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годы</w:t>
            </w:r>
          </w:p>
        </w:tc>
      </w:tr>
      <w:tr w:rsidR="00FF73B6" w:rsidRPr="00DC7A51" w:rsidTr="00FF73B6">
        <w:trPr>
          <w:cantSplit/>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2014г</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2015г</w:t>
            </w:r>
          </w:p>
        </w:tc>
        <w:tc>
          <w:tcPr>
            <w:tcW w:w="1701"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2016г</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1. Доходы бюджета (тыс. руб.), всего</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27384,6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11300,0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9400,0</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в том числе  на душу населения, руб.</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24917,7</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9972,2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8893,0</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2. Собственные доходы бюджета, тыс. руб.</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27311,9</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10600,0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9300,0</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в том числе:</w:t>
            </w:r>
          </w:p>
          <w:p w:rsidR="00FF73B6" w:rsidRPr="00DC7A51" w:rsidRDefault="00FF73B6">
            <w:pPr>
              <w:pStyle w:val="aa"/>
              <w:ind w:firstLine="0"/>
              <w:jc w:val="both"/>
              <w:rPr>
                <w:szCs w:val="28"/>
              </w:rPr>
            </w:pPr>
            <w:r w:rsidRPr="00DC7A51">
              <w:rPr>
                <w:szCs w:val="28"/>
              </w:rPr>
              <w:t>- земельный налог</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0,014</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0,015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0,014</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 налоги на доходы физических лиц</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0,23</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0,24</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0,26</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 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15,1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0,02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0,03</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 доходы от имущества, сдаваемого в аренду</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6,1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0,16</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в том числе  на душу населения, руб.</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24851,6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9879,0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8798,0</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3. Расходы бюджета, тыс. руб., всего</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30306,5</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11200,0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9500,0</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lastRenderedPageBreak/>
              <w:t>в том числе  на душу населения, руб.</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center"/>
              <w:rPr>
                <w:szCs w:val="28"/>
              </w:rPr>
            </w:pPr>
            <w:r w:rsidRPr="00DC7A51">
              <w:rPr>
                <w:szCs w:val="28"/>
              </w:rPr>
              <w:t>27576,4</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9972,0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center"/>
              <w:rPr>
                <w:szCs w:val="28"/>
              </w:rPr>
            </w:pPr>
            <w:r w:rsidRPr="00DC7A51">
              <w:rPr>
                <w:szCs w:val="28"/>
              </w:rPr>
              <w:t>8893,0</w:t>
            </w: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tcPr>
          <w:p w:rsidR="00FF73B6" w:rsidRPr="00DC7A51" w:rsidRDefault="00FF73B6">
            <w:pPr>
              <w:pStyle w:val="aa"/>
              <w:ind w:firstLine="0"/>
              <w:jc w:val="both"/>
              <w:rPr>
                <w:szCs w:val="28"/>
              </w:rPr>
            </w:pPr>
            <w:r w:rsidRPr="00DC7A51">
              <w:rPr>
                <w:szCs w:val="28"/>
              </w:rPr>
              <w:t>4. Структура расходной части бюджета по направлениям тыс</w:t>
            </w:r>
            <w:proofErr w:type="gramStart"/>
            <w:r w:rsidRPr="00DC7A51">
              <w:rPr>
                <w:szCs w:val="28"/>
              </w:rPr>
              <w:t>.р</w:t>
            </w:r>
            <w:proofErr w:type="gramEnd"/>
            <w:r w:rsidRPr="00DC7A51">
              <w:rPr>
                <w:szCs w:val="28"/>
              </w:rPr>
              <w:t>уб.</w:t>
            </w:r>
          </w:p>
          <w:p w:rsidR="00FF73B6" w:rsidRPr="00DC7A51" w:rsidRDefault="00FF73B6">
            <w:pPr>
              <w:pStyle w:val="aa"/>
              <w:ind w:firstLine="0"/>
              <w:jc w:val="both"/>
              <w:rPr>
                <w:szCs w:val="28"/>
              </w:rPr>
            </w:pPr>
            <w:r w:rsidRPr="00DC7A51">
              <w:rPr>
                <w:szCs w:val="28"/>
              </w:rPr>
              <w:t>- жилищно-коммунальное хозяйство</w:t>
            </w:r>
          </w:p>
          <w:p w:rsidR="00FF73B6" w:rsidRPr="00DC7A51" w:rsidRDefault="00FF73B6">
            <w:pPr>
              <w:pStyle w:val="aa"/>
              <w:ind w:firstLine="0"/>
              <w:jc w:val="both"/>
              <w:rPr>
                <w:szCs w:val="28"/>
              </w:rPr>
            </w:pPr>
          </w:p>
          <w:p w:rsidR="00FF73B6" w:rsidRPr="00DC7A51" w:rsidRDefault="00FF73B6">
            <w:pPr>
              <w:pStyle w:val="aa"/>
              <w:ind w:firstLine="0"/>
              <w:jc w:val="both"/>
              <w:rPr>
                <w:szCs w:val="28"/>
              </w:rPr>
            </w:pPr>
            <w:r w:rsidRPr="00DC7A51">
              <w:rPr>
                <w:szCs w:val="28"/>
              </w:rPr>
              <w:t>- культура</w:t>
            </w:r>
          </w:p>
          <w:p w:rsidR="00FF73B6" w:rsidRPr="00DC7A51" w:rsidRDefault="00FF73B6">
            <w:pPr>
              <w:pStyle w:val="aa"/>
              <w:ind w:firstLine="0"/>
              <w:jc w:val="both"/>
              <w:rPr>
                <w:szCs w:val="28"/>
              </w:rPr>
            </w:pPr>
          </w:p>
          <w:p w:rsidR="00FF73B6" w:rsidRPr="00DC7A51" w:rsidRDefault="00FF73B6">
            <w:pPr>
              <w:pStyle w:val="aa"/>
              <w:ind w:firstLine="0"/>
              <w:jc w:val="both"/>
              <w:rPr>
                <w:szCs w:val="28"/>
              </w:rPr>
            </w:pPr>
            <w:r w:rsidRPr="00DC7A51">
              <w:rPr>
                <w:szCs w:val="28"/>
              </w:rPr>
              <w:t>- муниципальное управление</w:t>
            </w:r>
          </w:p>
        </w:tc>
        <w:tc>
          <w:tcPr>
            <w:tcW w:w="1559" w:type="dxa"/>
            <w:tcBorders>
              <w:top w:val="single" w:sz="4" w:space="0" w:color="auto"/>
              <w:left w:val="single" w:sz="4" w:space="0" w:color="auto"/>
              <w:bottom w:val="single" w:sz="4" w:space="0" w:color="auto"/>
              <w:right w:val="single" w:sz="4" w:space="0" w:color="auto"/>
            </w:tcBorders>
          </w:tcPr>
          <w:p w:rsidR="00FF73B6" w:rsidRPr="00DC7A51" w:rsidRDefault="00FF73B6">
            <w:pPr>
              <w:pStyle w:val="aa"/>
              <w:ind w:firstLine="0"/>
              <w:jc w:val="center"/>
              <w:rPr>
                <w:szCs w:val="28"/>
              </w:rPr>
            </w:pPr>
          </w:p>
          <w:p w:rsidR="00FF73B6" w:rsidRPr="00DC7A51" w:rsidRDefault="00FF73B6">
            <w:pPr>
              <w:pStyle w:val="aa"/>
              <w:ind w:firstLine="0"/>
              <w:jc w:val="center"/>
              <w:rPr>
                <w:szCs w:val="28"/>
              </w:rPr>
            </w:pPr>
          </w:p>
          <w:p w:rsidR="00FF73B6" w:rsidRPr="00DC7A51" w:rsidRDefault="00FF73B6">
            <w:pPr>
              <w:pStyle w:val="aa"/>
              <w:ind w:firstLine="0"/>
              <w:jc w:val="center"/>
              <w:rPr>
                <w:szCs w:val="28"/>
              </w:rPr>
            </w:pPr>
            <w:r w:rsidRPr="00DC7A51">
              <w:rPr>
                <w:szCs w:val="28"/>
              </w:rPr>
              <w:t>18509,0</w:t>
            </w:r>
          </w:p>
          <w:p w:rsidR="00FF73B6" w:rsidRPr="00DC7A51" w:rsidRDefault="00FF73B6">
            <w:pPr>
              <w:pStyle w:val="aa"/>
              <w:ind w:firstLine="0"/>
              <w:jc w:val="center"/>
              <w:rPr>
                <w:szCs w:val="28"/>
              </w:rPr>
            </w:pPr>
          </w:p>
          <w:p w:rsidR="00FF73B6" w:rsidRPr="00DC7A51" w:rsidRDefault="00FF73B6">
            <w:pPr>
              <w:pStyle w:val="aa"/>
              <w:ind w:firstLine="0"/>
              <w:jc w:val="center"/>
              <w:rPr>
                <w:szCs w:val="28"/>
              </w:rPr>
            </w:pPr>
            <w:r w:rsidRPr="00DC7A51">
              <w:rPr>
                <w:szCs w:val="28"/>
              </w:rPr>
              <w:t>8897,2</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1600,0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F73B6" w:rsidRPr="00DC7A51" w:rsidRDefault="00FF73B6">
            <w:pPr>
              <w:pStyle w:val="aa"/>
              <w:ind w:firstLine="0"/>
              <w:jc w:val="center"/>
              <w:rPr>
                <w:szCs w:val="28"/>
              </w:rPr>
            </w:pPr>
          </w:p>
          <w:p w:rsidR="00FF73B6" w:rsidRPr="00DC7A51" w:rsidRDefault="00FF73B6">
            <w:pPr>
              <w:pStyle w:val="aa"/>
              <w:ind w:firstLine="0"/>
              <w:jc w:val="center"/>
              <w:rPr>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2600,0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2400,0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2000,0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0,700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2000,0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2000,0</w:t>
            </w:r>
          </w:p>
          <w:p w:rsidR="00FF73B6" w:rsidRPr="00DC7A51" w:rsidRDefault="00FF73B6">
            <w:pPr>
              <w:jc w:val="center"/>
              <w:rPr>
                <w:rFonts w:ascii="Times New Roman" w:hAnsi="Times New Roman" w:cs="Times New Roman"/>
                <w:sz w:val="28"/>
                <w:szCs w:val="28"/>
              </w:rPr>
            </w:pPr>
          </w:p>
        </w:tc>
      </w:tr>
      <w:tr w:rsidR="00FF73B6" w:rsidRPr="00DC7A51" w:rsidTr="00FF73B6">
        <w:trPr>
          <w:cantSplit/>
        </w:trPr>
        <w:tc>
          <w:tcPr>
            <w:tcW w:w="5495"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5. Дефицит</w:t>
            </w:r>
            <w:proofErr w:type="gramStart"/>
            <w:r w:rsidRPr="00DC7A51">
              <w:rPr>
                <w:szCs w:val="28"/>
              </w:rPr>
              <w:t xml:space="preserve"> (-) , </w:t>
            </w:r>
            <w:proofErr w:type="spellStart"/>
            <w:proofErr w:type="gramEnd"/>
            <w:r w:rsidRPr="00DC7A51">
              <w:rPr>
                <w:szCs w:val="28"/>
              </w:rPr>
              <w:t>профицит</w:t>
            </w:r>
            <w:proofErr w:type="spellEnd"/>
            <w:r w:rsidRPr="00DC7A51">
              <w:rPr>
                <w:szCs w:val="28"/>
              </w:rPr>
              <w:t xml:space="preserve"> (+) бюджета, тыс. руб.</w:t>
            </w:r>
          </w:p>
        </w:tc>
        <w:tc>
          <w:tcPr>
            <w:tcW w:w="1559" w:type="dxa"/>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jc w:val="both"/>
              <w:rPr>
                <w:szCs w:val="28"/>
              </w:rPr>
            </w:pPr>
            <w:r w:rsidRPr="00DC7A51">
              <w:rPr>
                <w:szCs w:val="28"/>
              </w:rPr>
              <w:t>-2921,9</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both"/>
              <w:rPr>
                <w:szCs w:val="28"/>
              </w:rPr>
            </w:pPr>
            <w:r w:rsidRPr="00DC7A51">
              <w:rPr>
                <w:szCs w:val="28"/>
              </w:rPr>
              <w:t>+ 100,0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F73B6" w:rsidRPr="00DC7A51" w:rsidRDefault="00FF73B6">
            <w:pPr>
              <w:pStyle w:val="aa"/>
              <w:ind w:firstLine="0"/>
              <w:jc w:val="both"/>
              <w:rPr>
                <w:szCs w:val="28"/>
              </w:rPr>
            </w:pPr>
            <w:r w:rsidRPr="00DC7A51">
              <w:rPr>
                <w:szCs w:val="28"/>
              </w:rPr>
              <w:t>- 100,0</w:t>
            </w:r>
          </w:p>
        </w:tc>
      </w:tr>
    </w:tbl>
    <w:p w:rsidR="00FF73B6" w:rsidRPr="00DC7A51" w:rsidRDefault="00FF73B6" w:rsidP="00FF73B6">
      <w:pPr>
        <w:pStyle w:val="11"/>
      </w:pPr>
    </w:p>
    <w:p w:rsidR="00FF73B6" w:rsidRPr="00DC7A51" w:rsidRDefault="00FF73B6" w:rsidP="00FF73B6">
      <w:pPr>
        <w:rPr>
          <w:rFonts w:ascii="Times New Roman" w:hAnsi="Times New Roman" w:cs="Times New Roman"/>
          <w:sz w:val="28"/>
          <w:szCs w:val="28"/>
        </w:rPr>
      </w:pPr>
    </w:p>
    <w:p w:rsidR="00FF73B6" w:rsidRPr="00DC7A51" w:rsidRDefault="00FF73B6" w:rsidP="00FF73B6">
      <w:pPr>
        <w:rPr>
          <w:rFonts w:ascii="Times New Roman" w:hAnsi="Times New Roman" w:cs="Times New Roman"/>
          <w:sz w:val="28"/>
          <w:szCs w:val="28"/>
        </w:rPr>
      </w:pPr>
    </w:p>
    <w:p w:rsidR="00FF73B6" w:rsidRPr="00DC7A51" w:rsidRDefault="00FF73B6" w:rsidP="00FF73B6">
      <w:pPr>
        <w:rPr>
          <w:rFonts w:ascii="Times New Roman" w:hAnsi="Times New Roman" w:cs="Times New Roman"/>
          <w:sz w:val="28"/>
          <w:szCs w:val="28"/>
        </w:rPr>
      </w:pPr>
    </w:p>
    <w:p w:rsidR="00FF73B6" w:rsidRPr="00DC7A51" w:rsidRDefault="00FF73B6" w:rsidP="00FF73B6">
      <w:pPr>
        <w:rPr>
          <w:rFonts w:ascii="Times New Roman" w:hAnsi="Times New Roman" w:cs="Times New Roman"/>
          <w:sz w:val="28"/>
          <w:szCs w:val="28"/>
        </w:rPr>
      </w:pPr>
    </w:p>
    <w:p w:rsidR="00FF73B6" w:rsidRPr="00DC7A51" w:rsidRDefault="00FF73B6" w:rsidP="00FF73B6">
      <w:pPr>
        <w:rPr>
          <w:rFonts w:ascii="Times New Roman" w:hAnsi="Times New Roman" w:cs="Times New Roman"/>
          <w:sz w:val="28"/>
          <w:szCs w:val="28"/>
        </w:rPr>
      </w:pPr>
    </w:p>
    <w:p w:rsidR="00FF73B6" w:rsidRPr="00DC7A51" w:rsidRDefault="00FF73B6" w:rsidP="00FF73B6">
      <w:pPr>
        <w:rPr>
          <w:rFonts w:ascii="Times New Roman" w:hAnsi="Times New Roman" w:cs="Times New Roman"/>
          <w:sz w:val="28"/>
          <w:szCs w:val="28"/>
        </w:rPr>
      </w:pPr>
    </w:p>
    <w:p w:rsidR="00FF73B6" w:rsidRPr="00DC7A51" w:rsidRDefault="00FF73B6" w:rsidP="00FF73B6">
      <w:pPr>
        <w:pStyle w:val="a3"/>
        <w:ind w:firstLine="0"/>
        <w:jc w:val="center"/>
        <w:rPr>
          <w:b/>
          <w:color w:val="242424"/>
        </w:rPr>
      </w:pPr>
      <w:r w:rsidRPr="00DC7A51">
        <w:rPr>
          <w:b/>
          <w:color w:val="242424"/>
        </w:rPr>
        <w:t xml:space="preserve">2.Оценка факторов и ограничений экономического роста муниципального образования </w:t>
      </w:r>
      <w:proofErr w:type="spellStart"/>
      <w:r w:rsidRPr="00DC7A51">
        <w:rPr>
          <w:b/>
          <w:color w:val="242424"/>
        </w:rPr>
        <w:t>Нижнечулымкого</w:t>
      </w:r>
      <w:proofErr w:type="spellEnd"/>
      <w:r w:rsidRPr="00DC7A51">
        <w:rPr>
          <w:b/>
          <w:color w:val="242424"/>
        </w:rPr>
        <w:t xml:space="preserve"> сельсовета на среднесрочный период:</w:t>
      </w:r>
    </w:p>
    <w:p w:rsidR="00FF73B6" w:rsidRPr="00DC7A51" w:rsidRDefault="00FF73B6" w:rsidP="00FF73B6">
      <w:pPr>
        <w:pStyle w:val="32"/>
        <w:spacing w:after="0"/>
        <w:ind w:left="0"/>
        <w:jc w:val="both"/>
        <w:rPr>
          <w:sz w:val="28"/>
          <w:szCs w:val="28"/>
        </w:rPr>
      </w:pPr>
      <w:r w:rsidRPr="00DC7A51">
        <w:rPr>
          <w:sz w:val="28"/>
          <w:szCs w:val="28"/>
        </w:rPr>
        <w:t xml:space="preserve">       На развитие МО </w:t>
      </w:r>
      <w:proofErr w:type="spellStart"/>
      <w:r w:rsidRPr="00DC7A51">
        <w:rPr>
          <w:sz w:val="28"/>
          <w:szCs w:val="28"/>
        </w:rPr>
        <w:t>Нижнечулымского</w:t>
      </w:r>
      <w:proofErr w:type="spellEnd"/>
      <w:r w:rsidRPr="00DC7A51">
        <w:rPr>
          <w:sz w:val="28"/>
          <w:szCs w:val="28"/>
        </w:rPr>
        <w:t xml:space="preserve"> сельсовета  влияют практически все характерные для </w:t>
      </w:r>
      <w:proofErr w:type="spellStart"/>
      <w:r w:rsidRPr="00DC7A51">
        <w:rPr>
          <w:sz w:val="28"/>
          <w:szCs w:val="28"/>
        </w:rPr>
        <w:t>Здвинского</w:t>
      </w:r>
      <w:proofErr w:type="spellEnd"/>
      <w:r w:rsidRPr="00DC7A51">
        <w:rPr>
          <w:sz w:val="28"/>
          <w:szCs w:val="28"/>
        </w:rPr>
        <w:t xml:space="preserve"> района и Новосибирской области в целом негативные тенденции последнего времени. Проблемная ситуация в районе усугубляется еще и неблагоприятными природно-климатическими и </w:t>
      </w:r>
      <w:proofErr w:type="spellStart"/>
      <w:r w:rsidRPr="00DC7A51">
        <w:rPr>
          <w:sz w:val="28"/>
          <w:szCs w:val="28"/>
        </w:rPr>
        <w:t>экономико</w:t>
      </w:r>
      <w:proofErr w:type="spellEnd"/>
      <w:r w:rsidRPr="00DC7A51">
        <w:rPr>
          <w:sz w:val="28"/>
          <w:szCs w:val="28"/>
        </w:rPr>
        <w:t>–географическими условиями (удаленность от железнодорожных станций, основных рынков), отставанием развития производственной и социальной инфраструктуры.</w:t>
      </w:r>
    </w:p>
    <w:p w:rsidR="00FF73B6" w:rsidRPr="00DC7A51" w:rsidRDefault="00FF73B6" w:rsidP="00FF73B6">
      <w:pPr>
        <w:pStyle w:val="32"/>
        <w:spacing w:after="0"/>
        <w:ind w:left="0"/>
        <w:jc w:val="both"/>
        <w:rPr>
          <w:sz w:val="28"/>
          <w:szCs w:val="28"/>
        </w:rPr>
      </w:pPr>
      <w:r w:rsidRPr="00DC7A51">
        <w:rPr>
          <w:sz w:val="28"/>
          <w:szCs w:val="28"/>
        </w:rPr>
        <w:t xml:space="preserve">       Основные проблемы социально-экономического развития муниципального образования, которые требуют решения в плановом периоде следующие:</w:t>
      </w:r>
    </w:p>
    <w:p w:rsidR="00FF73B6" w:rsidRPr="00DC7A51" w:rsidRDefault="00FF73B6" w:rsidP="00FF73B6">
      <w:pPr>
        <w:pStyle w:val="32"/>
        <w:spacing w:after="0"/>
        <w:ind w:left="0"/>
        <w:jc w:val="both"/>
        <w:rPr>
          <w:sz w:val="28"/>
          <w:szCs w:val="28"/>
        </w:rPr>
      </w:pPr>
      <w:r w:rsidRPr="00DC7A51">
        <w:rPr>
          <w:color w:val="0000FF"/>
          <w:sz w:val="28"/>
          <w:szCs w:val="28"/>
        </w:rPr>
        <w:t xml:space="preserve">  </w:t>
      </w:r>
      <w:r w:rsidRPr="00DC7A51">
        <w:rPr>
          <w:b/>
          <w:sz w:val="28"/>
          <w:szCs w:val="28"/>
        </w:rPr>
        <w:t xml:space="preserve">      - Демографические проблемы. </w:t>
      </w:r>
      <w:r w:rsidRPr="00DC7A51">
        <w:rPr>
          <w:sz w:val="28"/>
          <w:szCs w:val="28"/>
        </w:rPr>
        <w:t xml:space="preserve">Остается низкой рождаемость населения, число </w:t>
      </w:r>
      <w:proofErr w:type="gramStart"/>
      <w:r w:rsidRPr="00DC7A51">
        <w:rPr>
          <w:sz w:val="28"/>
          <w:szCs w:val="28"/>
        </w:rPr>
        <w:t>умерших</w:t>
      </w:r>
      <w:proofErr w:type="gramEnd"/>
      <w:r w:rsidRPr="00DC7A51">
        <w:rPr>
          <w:sz w:val="28"/>
          <w:szCs w:val="28"/>
        </w:rPr>
        <w:t xml:space="preserve"> превышает число родившихся. Продолжается процесс старения населения. Следует отметить, что основными составляющими сокращения численности населения в настоящее время являются не только естественная, но и миграционная убыль.</w:t>
      </w:r>
    </w:p>
    <w:p w:rsidR="00FF73B6" w:rsidRPr="00DC7A51" w:rsidRDefault="00FF73B6" w:rsidP="00FF73B6">
      <w:pPr>
        <w:pStyle w:val="32"/>
        <w:spacing w:after="0"/>
        <w:ind w:left="0"/>
        <w:jc w:val="both"/>
        <w:rPr>
          <w:sz w:val="28"/>
          <w:szCs w:val="28"/>
        </w:rPr>
      </w:pPr>
      <w:r w:rsidRPr="00DC7A51">
        <w:rPr>
          <w:b/>
          <w:sz w:val="28"/>
          <w:szCs w:val="28"/>
        </w:rPr>
        <w:lastRenderedPageBreak/>
        <w:t xml:space="preserve">        -Невысокий уровень жизни населения при значительной социальной и экономической дифференциации. </w:t>
      </w:r>
      <w:r w:rsidRPr="00DC7A51">
        <w:rPr>
          <w:sz w:val="28"/>
          <w:szCs w:val="28"/>
        </w:rPr>
        <w:t xml:space="preserve">Прожиточный минимум остается достаточно низким. Резкая дифференциация населения по уровню доходов при низком их среднем уровне снижает качество жизни значительной части населения поселения. По-прежнему высоко число </w:t>
      </w:r>
      <w:proofErr w:type="gramStart"/>
      <w:r w:rsidRPr="00DC7A51">
        <w:rPr>
          <w:sz w:val="28"/>
          <w:szCs w:val="28"/>
        </w:rPr>
        <w:t>нуждающихся</w:t>
      </w:r>
      <w:proofErr w:type="gramEnd"/>
      <w:r w:rsidRPr="00DC7A51">
        <w:rPr>
          <w:sz w:val="28"/>
          <w:szCs w:val="28"/>
        </w:rPr>
        <w:t xml:space="preserve"> в социальной поддержке.</w:t>
      </w:r>
    </w:p>
    <w:p w:rsidR="00FF73B6" w:rsidRPr="00DC7A51" w:rsidRDefault="00FF73B6" w:rsidP="00FF73B6">
      <w:pPr>
        <w:pStyle w:val="32"/>
        <w:spacing w:after="0"/>
        <w:ind w:left="0"/>
        <w:jc w:val="both"/>
        <w:rPr>
          <w:sz w:val="28"/>
          <w:szCs w:val="28"/>
        </w:rPr>
      </w:pPr>
      <w:r w:rsidRPr="00DC7A51">
        <w:rPr>
          <w:b/>
          <w:sz w:val="28"/>
          <w:szCs w:val="28"/>
        </w:rPr>
        <w:t xml:space="preserve">         -Проблема занятости.</w:t>
      </w:r>
      <w:r w:rsidRPr="00DC7A51">
        <w:rPr>
          <w:sz w:val="28"/>
          <w:szCs w:val="28"/>
        </w:rPr>
        <w:t xml:space="preserve"> Уровень безработицы остается достаточно высоким. На предприятиях создается мало новых рабочих мест, имеет место несоответствие структуры заявок и вакансий. Усиливается дефицит квалифицированных рабочих кадров, в особенности в сельском хозяйстве. Существует проблема  трудоустройства учащихся в летний период, не осуществляется квотирование рабочих мест для несовершеннолетних граждан в возрасте от 16 до 18 лет  на предприятиях и организациях МО. </w:t>
      </w:r>
    </w:p>
    <w:p w:rsidR="00FF73B6" w:rsidRPr="00DC7A51" w:rsidRDefault="00FF73B6" w:rsidP="00FF73B6">
      <w:pPr>
        <w:pStyle w:val="32"/>
        <w:spacing w:after="0"/>
        <w:ind w:left="0"/>
        <w:jc w:val="both"/>
        <w:rPr>
          <w:sz w:val="28"/>
          <w:szCs w:val="28"/>
        </w:rPr>
      </w:pPr>
      <w:r w:rsidRPr="00DC7A51">
        <w:rPr>
          <w:b/>
          <w:sz w:val="28"/>
          <w:szCs w:val="28"/>
        </w:rPr>
        <w:t xml:space="preserve">          -Проблемы в сфере образования. </w:t>
      </w:r>
      <w:r w:rsidRPr="00DC7A51">
        <w:rPr>
          <w:sz w:val="28"/>
          <w:szCs w:val="28"/>
        </w:rPr>
        <w:t>Материальная и техническая база образовательных учреждений не в полной мере приведена в соответствие с современными требованиями к обучению и воспитанию детей. Необходимо  приобретение современного оборудовани</w:t>
      </w:r>
      <w:proofErr w:type="gramStart"/>
      <w:r w:rsidRPr="00DC7A51">
        <w:rPr>
          <w:sz w:val="28"/>
          <w:szCs w:val="28"/>
        </w:rPr>
        <w:t>я(</w:t>
      </w:r>
      <w:proofErr w:type="gramEnd"/>
      <w:r w:rsidRPr="00DC7A51">
        <w:rPr>
          <w:sz w:val="28"/>
          <w:szCs w:val="28"/>
        </w:rPr>
        <w:t xml:space="preserve"> компьютеры, орг.техника), пополнение библиотечного фонда  книгами для внеклассного чтения.</w:t>
      </w:r>
    </w:p>
    <w:p w:rsidR="00FF73B6" w:rsidRPr="00DC7A51" w:rsidRDefault="00FF73B6" w:rsidP="00FF73B6">
      <w:pPr>
        <w:pStyle w:val="32"/>
        <w:spacing w:after="0"/>
        <w:ind w:left="0"/>
        <w:jc w:val="both"/>
        <w:rPr>
          <w:sz w:val="28"/>
          <w:szCs w:val="28"/>
        </w:rPr>
      </w:pPr>
      <w:r w:rsidRPr="00DC7A51">
        <w:rPr>
          <w:sz w:val="28"/>
          <w:szCs w:val="28"/>
        </w:rPr>
        <w:t xml:space="preserve"> </w:t>
      </w:r>
      <w:r w:rsidRPr="00DC7A51">
        <w:rPr>
          <w:b/>
          <w:sz w:val="28"/>
          <w:szCs w:val="28"/>
        </w:rPr>
        <w:t xml:space="preserve">          - Проблемы в сфере здравоохранения</w:t>
      </w:r>
      <w:r w:rsidRPr="00DC7A51">
        <w:rPr>
          <w:sz w:val="28"/>
          <w:szCs w:val="28"/>
        </w:rPr>
        <w:t xml:space="preserve">. Требуется укрепление  материальной базы </w:t>
      </w:r>
      <w:proofErr w:type="spellStart"/>
      <w:r w:rsidRPr="00DC7A51">
        <w:rPr>
          <w:sz w:val="28"/>
          <w:szCs w:val="28"/>
        </w:rPr>
        <w:t>Хаповского</w:t>
      </w:r>
      <w:proofErr w:type="spellEnd"/>
      <w:r w:rsidRPr="00DC7A51">
        <w:rPr>
          <w:sz w:val="28"/>
          <w:szCs w:val="28"/>
        </w:rPr>
        <w:t xml:space="preserve"> ФАП. </w:t>
      </w:r>
    </w:p>
    <w:p w:rsidR="00FF73B6" w:rsidRPr="00DC7A51" w:rsidRDefault="00FF73B6" w:rsidP="00FF73B6">
      <w:pPr>
        <w:pStyle w:val="a9"/>
        <w:rPr>
          <w:rFonts w:ascii="Times New Roman" w:hAnsi="Times New Roman" w:cs="Times New Roman"/>
          <w:color w:val="FF0000"/>
          <w:szCs w:val="28"/>
        </w:rPr>
      </w:pPr>
      <w:r w:rsidRPr="00DC7A51">
        <w:rPr>
          <w:rFonts w:ascii="Times New Roman" w:hAnsi="Times New Roman" w:cs="Times New Roman"/>
          <w:szCs w:val="28"/>
        </w:rPr>
        <w:t xml:space="preserve"> </w:t>
      </w:r>
      <w:r w:rsidRPr="00DC7A51">
        <w:rPr>
          <w:rFonts w:ascii="Times New Roman" w:hAnsi="Times New Roman" w:cs="Times New Roman"/>
          <w:b/>
          <w:szCs w:val="28"/>
        </w:rPr>
        <w:t xml:space="preserve">         - Проблемы в сфере культуры</w:t>
      </w:r>
      <w:r w:rsidRPr="00DC7A51">
        <w:rPr>
          <w:rFonts w:ascii="Times New Roman" w:hAnsi="Times New Roman" w:cs="Times New Roman"/>
          <w:szCs w:val="28"/>
        </w:rPr>
        <w:t>.  В связи с отсутствием достаточного финансирования не обновляется материально-техническая база учреждений культуры современным световым, звуковым оборудованием, музыкальными инструментами, обеспечение сценической одеждой. Необходимо оборудовать гардеробную. На недостаточном уровне ведётся комплектование библиотек периодическими изданиями.</w:t>
      </w:r>
    </w:p>
    <w:p w:rsidR="00FF73B6" w:rsidRPr="00DC7A51" w:rsidRDefault="00FF73B6" w:rsidP="00FF73B6">
      <w:pPr>
        <w:pStyle w:val="32"/>
        <w:spacing w:after="0"/>
        <w:ind w:left="0"/>
        <w:jc w:val="both"/>
        <w:rPr>
          <w:sz w:val="28"/>
          <w:szCs w:val="28"/>
        </w:rPr>
      </w:pPr>
      <w:r w:rsidRPr="00DC7A51">
        <w:rPr>
          <w:b/>
          <w:sz w:val="28"/>
          <w:szCs w:val="28"/>
        </w:rPr>
        <w:t xml:space="preserve">            -Проблемы в сфере физической культуры и спорта.</w:t>
      </w:r>
      <w:r w:rsidRPr="00DC7A51">
        <w:rPr>
          <w:sz w:val="28"/>
          <w:szCs w:val="28"/>
        </w:rPr>
        <w:t xml:space="preserve"> Недостаточное качество общедоступной социальной инфраструктуры, ориентированной на массовые слои населения: практически отсутствует  материально-техническая база для занятия физкультурой и спортом. Необходимо приобретение спортивного инвентаря, ремонт стадиона, строительство хоккейной площадки. </w:t>
      </w:r>
    </w:p>
    <w:p w:rsidR="00FF73B6" w:rsidRPr="00DC7A51" w:rsidRDefault="00FF73B6" w:rsidP="00FF73B6">
      <w:pPr>
        <w:pStyle w:val="32"/>
        <w:spacing w:after="0"/>
        <w:ind w:left="0"/>
        <w:jc w:val="both"/>
        <w:rPr>
          <w:sz w:val="28"/>
          <w:szCs w:val="28"/>
        </w:rPr>
      </w:pPr>
      <w:r w:rsidRPr="00DC7A51">
        <w:rPr>
          <w:b/>
          <w:sz w:val="28"/>
          <w:szCs w:val="28"/>
        </w:rPr>
        <w:t xml:space="preserve">              - Проблемы развития жилищно-коммунального хозяйства. </w:t>
      </w:r>
      <w:r w:rsidRPr="00DC7A51">
        <w:rPr>
          <w:sz w:val="28"/>
          <w:szCs w:val="28"/>
        </w:rPr>
        <w:t xml:space="preserve">Основными проблемами развития данной отрасли является высокая степень износа основных производственных фондов более –50% и как следствие этого - невысокое качество предоставляемых услуг. </w:t>
      </w:r>
    </w:p>
    <w:p w:rsidR="00FF73B6" w:rsidRPr="00DC7A51" w:rsidRDefault="00FF73B6" w:rsidP="00FF73B6">
      <w:pPr>
        <w:pStyle w:val="32"/>
        <w:spacing w:after="0"/>
        <w:ind w:left="0" w:firstLine="741"/>
        <w:jc w:val="both"/>
        <w:rPr>
          <w:sz w:val="28"/>
          <w:szCs w:val="28"/>
        </w:rPr>
      </w:pPr>
      <w:r w:rsidRPr="00DC7A51">
        <w:rPr>
          <w:sz w:val="28"/>
          <w:szCs w:val="28"/>
        </w:rPr>
        <w:t xml:space="preserve">Рост издержек производства  жилищно-коммунального хозяйства происходит также по причине изношенности технического парка. Практически вся специализированная техника отработала свой нормативный срок эксплуатации. Расходы на устранение аварийных выходов из строя техники, приобретений запчастей составляют значительную долю в общем объеме затрат. </w:t>
      </w:r>
    </w:p>
    <w:p w:rsidR="00FF73B6" w:rsidRPr="00DC7A51" w:rsidRDefault="00FF73B6" w:rsidP="00FF73B6">
      <w:pPr>
        <w:pStyle w:val="32"/>
        <w:spacing w:after="0"/>
        <w:ind w:left="0" w:firstLine="741"/>
        <w:jc w:val="both"/>
        <w:rPr>
          <w:sz w:val="28"/>
          <w:szCs w:val="28"/>
        </w:rPr>
      </w:pPr>
      <w:r w:rsidRPr="00DC7A51">
        <w:rPr>
          <w:sz w:val="28"/>
          <w:szCs w:val="28"/>
        </w:rPr>
        <w:t xml:space="preserve">Необходимо приобрести резервный источник питания котельной в д. </w:t>
      </w:r>
      <w:proofErr w:type="spellStart"/>
      <w:r w:rsidRPr="00DC7A51">
        <w:rPr>
          <w:sz w:val="28"/>
          <w:szCs w:val="28"/>
        </w:rPr>
        <w:t>Хапово</w:t>
      </w:r>
      <w:proofErr w:type="spellEnd"/>
      <w:r w:rsidRPr="00DC7A51">
        <w:rPr>
          <w:sz w:val="28"/>
          <w:szCs w:val="28"/>
        </w:rPr>
        <w:t>. Продолжить модернизацию тепловых сетей. Приобрести котёл в котельную с. Нижнего Чулыма.</w:t>
      </w:r>
    </w:p>
    <w:p w:rsidR="00FF73B6" w:rsidRPr="00DC7A51" w:rsidRDefault="00FF73B6" w:rsidP="00FF73B6">
      <w:pPr>
        <w:pStyle w:val="32"/>
        <w:spacing w:after="0"/>
        <w:ind w:left="0"/>
        <w:jc w:val="both"/>
        <w:rPr>
          <w:b/>
          <w:sz w:val="28"/>
          <w:szCs w:val="28"/>
        </w:rPr>
      </w:pPr>
      <w:r w:rsidRPr="00DC7A51">
        <w:rPr>
          <w:b/>
          <w:sz w:val="28"/>
          <w:szCs w:val="28"/>
        </w:rPr>
        <w:t xml:space="preserve">               -Проблемы развития агропромышленного комплекса. </w:t>
      </w:r>
      <w:r w:rsidRPr="00DC7A51">
        <w:rPr>
          <w:sz w:val="28"/>
          <w:szCs w:val="28"/>
        </w:rPr>
        <w:t xml:space="preserve"> Недостаток квалифицированных кадров, низкий уровень оплаты труда в сельском хозяйстве. Необходимо строительство жилья для работников ООО « Приозёрное».</w:t>
      </w:r>
    </w:p>
    <w:p w:rsidR="00FF73B6" w:rsidRPr="00DC7A51" w:rsidRDefault="00FF73B6" w:rsidP="00FF73B6">
      <w:pPr>
        <w:pStyle w:val="32"/>
        <w:spacing w:after="0"/>
        <w:ind w:left="0"/>
        <w:jc w:val="both"/>
        <w:rPr>
          <w:b/>
          <w:sz w:val="28"/>
          <w:szCs w:val="28"/>
        </w:rPr>
      </w:pPr>
      <w:r w:rsidRPr="00DC7A51">
        <w:rPr>
          <w:b/>
          <w:sz w:val="28"/>
          <w:szCs w:val="28"/>
        </w:rPr>
        <w:t xml:space="preserve">                 -Проблемы транспортно-дорожного комплекса и связи. </w:t>
      </w:r>
      <w:r w:rsidRPr="00DC7A51">
        <w:rPr>
          <w:sz w:val="28"/>
          <w:szCs w:val="28"/>
        </w:rPr>
        <w:t xml:space="preserve">Протяженность автомобильных дорог общего пользования, относящихся к собственности МО </w:t>
      </w:r>
      <w:proofErr w:type="spellStart"/>
      <w:r w:rsidRPr="00DC7A51">
        <w:rPr>
          <w:sz w:val="28"/>
          <w:szCs w:val="28"/>
        </w:rPr>
        <w:lastRenderedPageBreak/>
        <w:t>Нижнечулымского</w:t>
      </w:r>
      <w:proofErr w:type="spellEnd"/>
      <w:r w:rsidRPr="00DC7A51">
        <w:rPr>
          <w:sz w:val="28"/>
          <w:szCs w:val="28"/>
        </w:rPr>
        <w:t xml:space="preserve"> сельсовет, составляет 18,7 км, в том числе: с твердым покрытием 8,1 км, без покрытия 10,6 км. Не все дороги имеют твёрдое покрытие в поселении.</w:t>
      </w:r>
    </w:p>
    <w:p w:rsidR="00FF73B6" w:rsidRPr="00DC7A51" w:rsidRDefault="00FF73B6" w:rsidP="00FF73B6">
      <w:pPr>
        <w:pStyle w:val="32"/>
        <w:spacing w:after="0"/>
        <w:ind w:left="0"/>
        <w:jc w:val="both"/>
        <w:rPr>
          <w:sz w:val="28"/>
          <w:szCs w:val="28"/>
        </w:rPr>
      </w:pPr>
      <w:r w:rsidRPr="00DC7A51">
        <w:rPr>
          <w:sz w:val="28"/>
          <w:szCs w:val="28"/>
        </w:rPr>
        <w:t xml:space="preserve"> Отсутствует стабильный доступ к сети Интернет.</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b/>
          <w:sz w:val="28"/>
          <w:szCs w:val="28"/>
        </w:rPr>
        <w:t xml:space="preserve">                -Проблемы потребительского рынка товаров и услуг. </w:t>
      </w:r>
      <w:r w:rsidRPr="00DC7A51">
        <w:rPr>
          <w:rFonts w:ascii="Times New Roman" w:hAnsi="Times New Roman" w:cs="Times New Roman"/>
          <w:sz w:val="28"/>
          <w:szCs w:val="28"/>
        </w:rPr>
        <w:t xml:space="preserve">Сложившаяся </w:t>
      </w:r>
      <w:proofErr w:type="spellStart"/>
      <w:r w:rsidRPr="00DC7A51">
        <w:rPr>
          <w:rFonts w:ascii="Times New Roman" w:hAnsi="Times New Roman" w:cs="Times New Roman"/>
          <w:sz w:val="28"/>
          <w:szCs w:val="28"/>
        </w:rPr>
        <w:t>многозвенность</w:t>
      </w:r>
      <w:proofErr w:type="spellEnd"/>
      <w:r w:rsidRPr="00DC7A51">
        <w:rPr>
          <w:rFonts w:ascii="Times New Roman" w:hAnsi="Times New Roman" w:cs="Times New Roman"/>
          <w:sz w:val="28"/>
          <w:szCs w:val="28"/>
        </w:rPr>
        <w:t>, а также удаленность поселения от районного и областного центра, железнодорожной станции способствует значительному росту цен на товары (особенно на непродовольственные) и услуги.</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b/>
          <w:sz w:val="28"/>
          <w:szCs w:val="28"/>
        </w:rPr>
        <w:t xml:space="preserve">                 -Проблемы охраны окружающей среды. </w:t>
      </w:r>
      <w:r w:rsidRPr="00DC7A51">
        <w:rPr>
          <w:rFonts w:ascii="Times New Roman" w:hAnsi="Times New Roman" w:cs="Times New Roman"/>
          <w:sz w:val="28"/>
          <w:szCs w:val="28"/>
        </w:rPr>
        <w:t xml:space="preserve">Увеличивается объем выбросов вредных примесей в атмосферу. Основными источниками загрязнения атмосферы являются выбросы бытовых и производственных отходов их сжигание, отопительные котельные. Неудовлетворительное санитарное состояние  отстойников в системах водопроводов   населенных пунктов поселения. Неудовлетворительное санитарное состояние отстойников отражается в конечном результате на качестве питьевой воды и пагубно влияет на состояние здоровья людей. </w:t>
      </w: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pStyle w:val="a3"/>
        <w:ind w:firstLine="0"/>
        <w:jc w:val="center"/>
        <w:rPr>
          <w:b/>
          <w:color w:val="242424"/>
        </w:rPr>
      </w:pPr>
      <w:r w:rsidRPr="00DC7A51">
        <w:rPr>
          <w:b/>
          <w:color w:val="242424"/>
        </w:rPr>
        <w:t xml:space="preserve">3.Приоритеты социально-экономического развития </w:t>
      </w:r>
      <w:proofErr w:type="spellStart"/>
      <w:r w:rsidRPr="00DC7A51">
        <w:rPr>
          <w:b/>
          <w:color w:val="242424"/>
        </w:rPr>
        <w:t>Нижнечулымского</w:t>
      </w:r>
      <w:proofErr w:type="spellEnd"/>
      <w:r w:rsidRPr="00DC7A51">
        <w:rPr>
          <w:b/>
          <w:color w:val="242424"/>
        </w:rPr>
        <w:t xml:space="preserve"> сельсовета на 2017 год и плановый период 2018 и 2019 годов</w:t>
      </w:r>
    </w:p>
    <w:p w:rsidR="00FF73B6" w:rsidRPr="00DC7A51" w:rsidRDefault="00FF73B6" w:rsidP="00FF73B6">
      <w:pPr>
        <w:pStyle w:val="32"/>
        <w:spacing w:after="0"/>
        <w:ind w:left="0"/>
        <w:jc w:val="both"/>
        <w:rPr>
          <w:sz w:val="28"/>
          <w:szCs w:val="28"/>
        </w:rPr>
      </w:pPr>
      <w:r w:rsidRPr="00DC7A51">
        <w:rPr>
          <w:b/>
          <w:color w:val="242424"/>
          <w:sz w:val="28"/>
          <w:szCs w:val="28"/>
        </w:rPr>
        <w:t xml:space="preserve">        </w:t>
      </w:r>
      <w:r w:rsidRPr="00DC7A51">
        <w:rPr>
          <w:sz w:val="28"/>
          <w:szCs w:val="28"/>
        </w:rPr>
        <w:t xml:space="preserve">Основными приоритетами социально-экономического развития  </w:t>
      </w:r>
      <w:proofErr w:type="spellStart"/>
      <w:r w:rsidRPr="00DC7A51">
        <w:rPr>
          <w:sz w:val="28"/>
          <w:szCs w:val="28"/>
        </w:rPr>
        <w:t>Нижнечулымского</w:t>
      </w:r>
      <w:proofErr w:type="spellEnd"/>
      <w:r w:rsidRPr="00DC7A51">
        <w:rPr>
          <w:sz w:val="28"/>
          <w:szCs w:val="28"/>
        </w:rPr>
        <w:t xml:space="preserve"> сельсовета – обеспечение благосостояния граждан, </w:t>
      </w:r>
      <w:r w:rsidRPr="00DC7A51">
        <w:rPr>
          <w:sz w:val="28"/>
          <w:szCs w:val="28"/>
        </w:rPr>
        <w:lastRenderedPageBreak/>
        <w:t>формирование благоприятных условий проживания населения, включая доступность современных видов социальных услуг, возможность трудоустройства и получения устойчивой заработной платы</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b/>
          <w:sz w:val="28"/>
          <w:szCs w:val="28"/>
        </w:rPr>
        <w:t xml:space="preserve">            </w:t>
      </w:r>
      <w:r w:rsidRPr="00DC7A51">
        <w:rPr>
          <w:rFonts w:ascii="Times New Roman" w:hAnsi="Times New Roman" w:cs="Times New Roman"/>
          <w:sz w:val="28"/>
          <w:szCs w:val="28"/>
        </w:rPr>
        <w:t xml:space="preserve">На основе проведенной оценки социально-экономического развития </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за период 2014-2016 годы, перед муниципальным образованием  в среднесрочной перспективе следующие приоритеты:</w:t>
      </w:r>
    </w:p>
    <w:p w:rsidR="00FF73B6" w:rsidRPr="00DC7A51" w:rsidRDefault="00FF73B6" w:rsidP="00FF73B6">
      <w:pPr>
        <w:jc w:val="both"/>
        <w:outlineLvl w:val="0"/>
        <w:rPr>
          <w:rFonts w:ascii="Times New Roman" w:hAnsi="Times New Roman" w:cs="Times New Roman"/>
          <w:sz w:val="28"/>
          <w:szCs w:val="28"/>
        </w:rPr>
      </w:pPr>
    </w:p>
    <w:p w:rsidR="00FF73B6" w:rsidRPr="00DC7A51" w:rsidRDefault="00FF73B6" w:rsidP="00FF73B6">
      <w:pPr>
        <w:rPr>
          <w:rFonts w:ascii="Times New Roman" w:hAnsi="Times New Roman" w:cs="Times New Roman"/>
          <w:b/>
          <w:sz w:val="28"/>
          <w:szCs w:val="28"/>
        </w:rPr>
      </w:pPr>
      <w:r w:rsidRPr="00DC7A51">
        <w:rPr>
          <w:rFonts w:ascii="Times New Roman" w:hAnsi="Times New Roman" w:cs="Times New Roman"/>
          <w:b/>
          <w:sz w:val="28"/>
          <w:szCs w:val="28"/>
        </w:rPr>
        <w:t xml:space="preserve">       Рост уровня жизни населения, формирование развитого рынка </w:t>
      </w:r>
      <w:proofErr w:type="gramStart"/>
      <w:r w:rsidRPr="00DC7A51">
        <w:rPr>
          <w:rFonts w:ascii="Times New Roman" w:hAnsi="Times New Roman" w:cs="Times New Roman"/>
          <w:b/>
          <w:sz w:val="28"/>
          <w:szCs w:val="28"/>
        </w:rPr>
        <w:t>социальных</w:t>
      </w:r>
      <w:proofErr w:type="gramEnd"/>
    </w:p>
    <w:p w:rsidR="00FF73B6" w:rsidRPr="00DC7A51" w:rsidRDefault="00FF73B6" w:rsidP="00FF73B6">
      <w:pPr>
        <w:rPr>
          <w:rFonts w:ascii="Times New Roman" w:hAnsi="Times New Roman" w:cs="Times New Roman"/>
          <w:b/>
          <w:sz w:val="28"/>
          <w:szCs w:val="28"/>
        </w:rPr>
      </w:pPr>
      <w:r w:rsidRPr="00DC7A51">
        <w:rPr>
          <w:rFonts w:ascii="Times New Roman" w:hAnsi="Times New Roman" w:cs="Times New Roman"/>
          <w:b/>
          <w:sz w:val="28"/>
          <w:szCs w:val="28"/>
        </w:rPr>
        <w:t xml:space="preserve"> услуг и обеспечение их доступности для жителей</w:t>
      </w:r>
    </w:p>
    <w:p w:rsidR="00FF73B6" w:rsidRPr="00DC7A51" w:rsidRDefault="00FF73B6" w:rsidP="00FF73B6">
      <w:pPr>
        <w:rPr>
          <w:rFonts w:ascii="Times New Roman" w:hAnsi="Times New Roman" w:cs="Times New Roman"/>
          <w:b/>
          <w:sz w:val="28"/>
          <w:szCs w:val="28"/>
        </w:rPr>
      </w:pPr>
      <w:proofErr w:type="spellStart"/>
      <w:r w:rsidRPr="00DC7A51">
        <w:rPr>
          <w:rFonts w:ascii="Times New Roman" w:hAnsi="Times New Roman" w:cs="Times New Roman"/>
          <w:b/>
          <w:sz w:val="28"/>
          <w:szCs w:val="28"/>
        </w:rPr>
        <w:t>Нижнечулымского</w:t>
      </w:r>
      <w:proofErr w:type="spellEnd"/>
      <w:r w:rsidRPr="00DC7A51">
        <w:rPr>
          <w:rFonts w:ascii="Times New Roman" w:hAnsi="Times New Roman" w:cs="Times New Roman"/>
          <w:b/>
          <w:sz w:val="28"/>
          <w:szCs w:val="28"/>
        </w:rPr>
        <w:t xml:space="preserve"> сельсовета:</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создание условий для развития и эффективного использования трудового потенциала;</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обеспечений социальных гарантий незащищенных слоёв населения; </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сохранение и улучшение здоровья людей, усиление профилактической направленности здравоохранения;</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-создание условий для обеспечения гарантий прав населения на получение качественного образования;</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-сохранение и развитие культурного потенциала;</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-формирование здорового образа жизни населения;</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-содействие решению социально-демографических проблем молодежи;</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повышение уровня безопасности населения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w:t>
      </w: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pStyle w:val="a3"/>
        <w:tabs>
          <w:tab w:val="num" w:pos="1482"/>
        </w:tabs>
        <w:spacing w:before="0" w:beforeAutospacing="0" w:after="0" w:afterAutospacing="0" w:line="240" w:lineRule="auto"/>
        <w:ind w:firstLine="0"/>
        <w:jc w:val="left"/>
        <w:rPr>
          <w:b/>
        </w:rPr>
      </w:pPr>
      <w:r w:rsidRPr="00DC7A51">
        <w:rPr>
          <w:b/>
        </w:rPr>
        <w:t xml:space="preserve">        Создание условий для устойчивого развития экономики, обеспечивающей стабильные рабочие места, повышение инвестиционной привлекательности, пополнения доходов бюджета и рост благосостояния населения:</w:t>
      </w:r>
    </w:p>
    <w:p w:rsidR="00FF73B6" w:rsidRPr="00DC7A51" w:rsidRDefault="00FF73B6" w:rsidP="00FF73B6">
      <w:pPr>
        <w:pStyle w:val="32"/>
        <w:spacing w:after="0"/>
        <w:ind w:left="0"/>
        <w:jc w:val="both"/>
        <w:rPr>
          <w:sz w:val="28"/>
          <w:szCs w:val="28"/>
        </w:rPr>
      </w:pPr>
      <w:r w:rsidRPr="00DC7A51">
        <w:rPr>
          <w:sz w:val="28"/>
          <w:szCs w:val="28"/>
        </w:rPr>
        <w:t>- создание условий для оптимизации развития агропромышленного комплекса;</w:t>
      </w:r>
    </w:p>
    <w:p w:rsidR="00FF73B6" w:rsidRPr="00DC7A51" w:rsidRDefault="00FF73B6" w:rsidP="00FF73B6">
      <w:pPr>
        <w:pStyle w:val="32"/>
        <w:spacing w:after="0"/>
        <w:ind w:left="0"/>
        <w:jc w:val="both"/>
        <w:rPr>
          <w:sz w:val="28"/>
          <w:szCs w:val="28"/>
        </w:rPr>
      </w:pPr>
      <w:r w:rsidRPr="00DC7A51">
        <w:rPr>
          <w:sz w:val="28"/>
          <w:szCs w:val="28"/>
        </w:rPr>
        <w:t>- совершенствование отношений собственности, в том числе земельных отношений;</w:t>
      </w:r>
    </w:p>
    <w:p w:rsidR="00FF73B6" w:rsidRPr="00DC7A51" w:rsidRDefault="00FF73B6" w:rsidP="00FF73B6">
      <w:pPr>
        <w:pStyle w:val="32"/>
        <w:spacing w:after="0"/>
        <w:ind w:left="0"/>
        <w:jc w:val="both"/>
        <w:rPr>
          <w:sz w:val="28"/>
          <w:szCs w:val="28"/>
        </w:rPr>
      </w:pPr>
      <w:r w:rsidRPr="00DC7A51">
        <w:rPr>
          <w:sz w:val="28"/>
          <w:szCs w:val="28"/>
        </w:rPr>
        <w:t>- усиление мер государственной поддержки по приоритетным направлениям;</w:t>
      </w:r>
    </w:p>
    <w:p w:rsidR="00FF73B6" w:rsidRPr="00DC7A51" w:rsidRDefault="00FF73B6" w:rsidP="00FF73B6">
      <w:pPr>
        <w:pStyle w:val="32"/>
        <w:spacing w:after="0"/>
        <w:ind w:left="0"/>
        <w:jc w:val="both"/>
        <w:rPr>
          <w:sz w:val="28"/>
          <w:szCs w:val="28"/>
        </w:rPr>
      </w:pPr>
      <w:r w:rsidRPr="00DC7A51">
        <w:rPr>
          <w:sz w:val="28"/>
          <w:szCs w:val="28"/>
        </w:rPr>
        <w:t>- создание условий для развития агропродовольственного рынка.</w:t>
      </w:r>
    </w:p>
    <w:p w:rsidR="00FF73B6" w:rsidRPr="00DC7A51" w:rsidRDefault="00FF73B6" w:rsidP="00FF73B6">
      <w:pPr>
        <w:pStyle w:val="32"/>
        <w:spacing w:after="0"/>
        <w:ind w:left="0" w:firstLine="375"/>
        <w:jc w:val="both"/>
        <w:rPr>
          <w:sz w:val="28"/>
          <w:szCs w:val="28"/>
        </w:rPr>
      </w:pPr>
    </w:p>
    <w:p w:rsidR="00FF73B6" w:rsidRPr="00DC7A51" w:rsidRDefault="00FF73B6" w:rsidP="00FF73B6">
      <w:pPr>
        <w:pStyle w:val="32"/>
        <w:spacing w:after="0"/>
        <w:ind w:left="0" w:firstLine="375"/>
        <w:rPr>
          <w:b/>
          <w:sz w:val="28"/>
          <w:szCs w:val="28"/>
        </w:rPr>
      </w:pPr>
      <w:r w:rsidRPr="00DC7A51">
        <w:rPr>
          <w:b/>
          <w:sz w:val="28"/>
          <w:szCs w:val="28"/>
        </w:rPr>
        <w:t xml:space="preserve">   Устойчивое развитие торговли и общественного питания, обеспечение населения социально-значимыми видами услуг, развитие бытового обслуживания:</w:t>
      </w:r>
    </w:p>
    <w:p w:rsidR="00FF73B6" w:rsidRPr="00DC7A51" w:rsidRDefault="00FF73B6" w:rsidP="00FF73B6">
      <w:pPr>
        <w:tabs>
          <w:tab w:val="num" w:pos="1482"/>
        </w:tabs>
        <w:jc w:val="both"/>
        <w:rPr>
          <w:rFonts w:ascii="Times New Roman" w:hAnsi="Times New Roman" w:cs="Times New Roman"/>
          <w:b/>
          <w:sz w:val="28"/>
          <w:szCs w:val="28"/>
        </w:rPr>
      </w:pPr>
      <w:r w:rsidRPr="00DC7A51">
        <w:rPr>
          <w:rFonts w:ascii="Times New Roman" w:hAnsi="Times New Roman" w:cs="Times New Roman"/>
          <w:b/>
          <w:sz w:val="28"/>
          <w:szCs w:val="28"/>
        </w:rPr>
        <w:t>-</w:t>
      </w:r>
      <w:r w:rsidRPr="00DC7A51">
        <w:rPr>
          <w:rFonts w:ascii="Times New Roman" w:hAnsi="Times New Roman" w:cs="Times New Roman"/>
          <w:sz w:val="28"/>
          <w:szCs w:val="28"/>
        </w:rPr>
        <w:t>содействие в приросте торговых площадей стационарной розничной сети;</w:t>
      </w:r>
    </w:p>
    <w:p w:rsidR="00FF73B6" w:rsidRPr="00DC7A51" w:rsidRDefault="00FF73B6" w:rsidP="00FF73B6">
      <w:pPr>
        <w:tabs>
          <w:tab w:val="num" w:pos="1482"/>
        </w:tabs>
        <w:jc w:val="both"/>
        <w:rPr>
          <w:rFonts w:ascii="Times New Roman" w:hAnsi="Times New Roman" w:cs="Times New Roman"/>
          <w:sz w:val="28"/>
          <w:szCs w:val="28"/>
        </w:rPr>
      </w:pPr>
      <w:r w:rsidRPr="00DC7A51">
        <w:rPr>
          <w:rFonts w:ascii="Times New Roman" w:hAnsi="Times New Roman" w:cs="Times New Roman"/>
          <w:sz w:val="28"/>
          <w:szCs w:val="28"/>
        </w:rPr>
        <w:lastRenderedPageBreak/>
        <w:t>-содействие в развитии новых эффективных форм торгового обслуживания;</w:t>
      </w:r>
    </w:p>
    <w:p w:rsidR="00FF73B6" w:rsidRPr="00DC7A51" w:rsidRDefault="00FF73B6" w:rsidP="00FF73B6">
      <w:pPr>
        <w:tabs>
          <w:tab w:val="num" w:pos="1482"/>
        </w:tabs>
        <w:jc w:val="both"/>
        <w:rPr>
          <w:rFonts w:ascii="Times New Roman" w:hAnsi="Times New Roman" w:cs="Times New Roman"/>
          <w:sz w:val="28"/>
          <w:szCs w:val="28"/>
        </w:rPr>
      </w:pPr>
      <w:r w:rsidRPr="00DC7A51">
        <w:rPr>
          <w:rFonts w:ascii="Times New Roman" w:hAnsi="Times New Roman" w:cs="Times New Roman"/>
          <w:sz w:val="28"/>
          <w:szCs w:val="28"/>
        </w:rPr>
        <w:t>-содействие в возрождении бытового обслуживания в поселении, улучшение качества предоставляемых услуг, содействие объектам малого предпринимательства в развитии новых видов бытовых услуг в рамках областной целевой программы по развитию бытового обслуживания населения.</w:t>
      </w:r>
    </w:p>
    <w:p w:rsidR="00FF73B6" w:rsidRPr="00DC7A51" w:rsidRDefault="00FF73B6" w:rsidP="00FF73B6">
      <w:pPr>
        <w:tabs>
          <w:tab w:val="num" w:pos="1482"/>
        </w:tabs>
        <w:jc w:val="both"/>
        <w:rPr>
          <w:rFonts w:ascii="Times New Roman" w:hAnsi="Times New Roman" w:cs="Times New Roman"/>
          <w:sz w:val="28"/>
          <w:szCs w:val="28"/>
        </w:rPr>
      </w:pPr>
    </w:p>
    <w:p w:rsidR="00FF73B6" w:rsidRPr="00DC7A51" w:rsidRDefault="00FF73B6" w:rsidP="00FF73B6">
      <w:pPr>
        <w:tabs>
          <w:tab w:val="num" w:pos="1482"/>
        </w:tabs>
        <w:jc w:val="both"/>
        <w:rPr>
          <w:rFonts w:ascii="Times New Roman" w:hAnsi="Times New Roman" w:cs="Times New Roman"/>
          <w:b/>
          <w:sz w:val="28"/>
          <w:szCs w:val="28"/>
        </w:rPr>
      </w:pPr>
    </w:p>
    <w:p w:rsidR="00FF73B6" w:rsidRPr="00DC7A51" w:rsidRDefault="00FF73B6" w:rsidP="00FF73B6">
      <w:pPr>
        <w:tabs>
          <w:tab w:val="num" w:pos="1482"/>
        </w:tabs>
        <w:rPr>
          <w:rFonts w:ascii="Times New Roman" w:hAnsi="Times New Roman" w:cs="Times New Roman"/>
          <w:b/>
          <w:spacing w:val="2"/>
          <w:sz w:val="28"/>
          <w:szCs w:val="28"/>
        </w:rPr>
      </w:pPr>
      <w:r w:rsidRPr="00DC7A51">
        <w:rPr>
          <w:rFonts w:ascii="Times New Roman" w:hAnsi="Times New Roman" w:cs="Times New Roman"/>
          <w:b/>
          <w:spacing w:val="2"/>
          <w:sz w:val="28"/>
          <w:szCs w:val="28"/>
        </w:rPr>
        <w:t xml:space="preserve">              Развитие транспортно-дорожного комплекса и связи в МО:</w:t>
      </w:r>
    </w:p>
    <w:p w:rsidR="00FF73B6" w:rsidRPr="00DC7A51" w:rsidRDefault="00FF73B6" w:rsidP="00FF73B6">
      <w:pPr>
        <w:tabs>
          <w:tab w:val="num" w:pos="1482"/>
        </w:tabs>
        <w:rPr>
          <w:rFonts w:ascii="Times New Roman" w:hAnsi="Times New Roman" w:cs="Times New Roman"/>
          <w:b/>
          <w:i/>
          <w:spacing w:val="2"/>
          <w:sz w:val="28"/>
          <w:szCs w:val="28"/>
        </w:rPr>
      </w:pPr>
      <w:r w:rsidRPr="00DC7A51">
        <w:rPr>
          <w:rFonts w:ascii="Times New Roman" w:hAnsi="Times New Roman" w:cs="Times New Roman"/>
          <w:b/>
          <w:spacing w:val="2"/>
          <w:sz w:val="28"/>
          <w:szCs w:val="28"/>
        </w:rPr>
        <w:t xml:space="preserve"> </w:t>
      </w:r>
      <w:r w:rsidRPr="00DC7A51">
        <w:rPr>
          <w:rFonts w:ascii="Times New Roman" w:hAnsi="Times New Roman" w:cs="Times New Roman"/>
          <w:spacing w:val="2"/>
          <w:sz w:val="28"/>
          <w:szCs w:val="28"/>
        </w:rPr>
        <w:t>- продолжить  грунтошлаковое покрытие дорог в селе Нижний Чулым;</w:t>
      </w:r>
    </w:p>
    <w:p w:rsidR="00FF73B6" w:rsidRPr="00DC7A51" w:rsidRDefault="00FF73B6" w:rsidP="00FF73B6">
      <w:pPr>
        <w:tabs>
          <w:tab w:val="num" w:pos="1482"/>
        </w:tabs>
        <w:jc w:val="both"/>
        <w:rPr>
          <w:rFonts w:ascii="Times New Roman" w:hAnsi="Times New Roman" w:cs="Times New Roman"/>
          <w:sz w:val="28"/>
          <w:szCs w:val="28"/>
        </w:rPr>
      </w:pPr>
      <w:r w:rsidRPr="00DC7A51">
        <w:rPr>
          <w:rFonts w:ascii="Times New Roman" w:hAnsi="Times New Roman" w:cs="Times New Roman"/>
          <w:sz w:val="28"/>
          <w:szCs w:val="28"/>
        </w:rPr>
        <w:t xml:space="preserve">- обеспечить сохранность существующей сети </w:t>
      </w:r>
      <w:r w:rsidRPr="00DC7A51">
        <w:rPr>
          <w:rFonts w:ascii="Times New Roman" w:hAnsi="Times New Roman" w:cs="Times New Roman"/>
          <w:spacing w:val="2"/>
          <w:sz w:val="28"/>
          <w:szCs w:val="28"/>
        </w:rPr>
        <w:t xml:space="preserve"> </w:t>
      </w:r>
      <w:r w:rsidRPr="00DC7A51">
        <w:rPr>
          <w:rFonts w:ascii="Times New Roman" w:hAnsi="Times New Roman" w:cs="Times New Roman"/>
          <w:sz w:val="28"/>
          <w:szCs w:val="28"/>
        </w:rPr>
        <w:t>автомобильных дорог муниципального образования;</w:t>
      </w:r>
    </w:p>
    <w:p w:rsidR="00FF73B6" w:rsidRPr="00DC7A51" w:rsidRDefault="00FF73B6" w:rsidP="00FF73B6">
      <w:pPr>
        <w:tabs>
          <w:tab w:val="num" w:pos="1482"/>
        </w:tabs>
        <w:jc w:val="both"/>
        <w:rPr>
          <w:rFonts w:ascii="Times New Roman" w:hAnsi="Times New Roman" w:cs="Times New Roman"/>
          <w:spacing w:val="2"/>
          <w:sz w:val="28"/>
          <w:szCs w:val="28"/>
        </w:rPr>
      </w:pPr>
      <w:r w:rsidRPr="00DC7A51">
        <w:rPr>
          <w:rFonts w:ascii="Times New Roman" w:hAnsi="Times New Roman" w:cs="Times New Roman"/>
          <w:sz w:val="28"/>
          <w:szCs w:val="28"/>
        </w:rPr>
        <w:t>- содействие развитию услуг связи, обеспечению стабильного доступа к сети Интернет.</w:t>
      </w:r>
    </w:p>
    <w:p w:rsidR="00FF73B6" w:rsidRPr="00DC7A51" w:rsidRDefault="00FF73B6" w:rsidP="00FF73B6">
      <w:pPr>
        <w:pStyle w:val="32"/>
        <w:spacing w:after="0"/>
        <w:ind w:left="0"/>
        <w:jc w:val="both"/>
        <w:rPr>
          <w:sz w:val="28"/>
          <w:szCs w:val="28"/>
        </w:rPr>
      </w:pPr>
    </w:p>
    <w:p w:rsidR="00FF73B6" w:rsidRPr="00DC7A51" w:rsidRDefault="00FF73B6" w:rsidP="00FF73B6">
      <w:pPr>
        <w:pStyle w:val="32"/>
        <w:spacing w:after="0"/>
        <w:ind w:left="0"/>
        <w:rPr>
          <w:b/>
          <w:sz w:val="28"/>
          <w:szCs w:val="28"/>
        </w:rPr>
      </w:pPr>
      <w:r w:rsidRPr="00DC7A51">
        <w:rPr>
          <w:b/>
          <w:sz w:val="28"/>
          <w:szCs w:val="28"/>
        </w:rPr>
        <w:t xml:space="preserve">              Развитие жилищно-коммунального хозяйства:</w:t>
      </w:r>
    </w:p>
    <w:p w:rsidR="00FF73B6" w:rsidRPr="00DC7A51" w:rsidRDefault="00FF73B6" w:rsidP="00FF73B6">
      <w:pPr>
        <w:pStyle w:val="32"/>
        <w:spacing w:after="0"/>
        <w:ind w:left="0"/>
        <w:rPr>
          <w:sz w:val="28"/>
          <w:szCs w:val="28"/>
        </w:rPr>
      </w:pPr>
      <w:r w:rsidRPr="00DC7A51">
        <w:rPr>
          <w:b/>
          <w:sz w:val="28"/>
          <w:szCs w:val="28"/>
        </w:rPr>
        <w:t xml:space="preserve"> - </w:t>
      </w:r>
      <w:r w:rsidRPr="00DC7A51">
        <w:rPr>
          <w:sz w:val="28"/>
          <w:szCs w:val="28"/>
        </w:rPr>
        <w:t>создание условий для повышения качества жилищно-коммунальных услуг, предоставляемых населению и организациям, усиление адресной защиты населения при оплате жилищно-коммунальных услуг, привлечение инвестиций в развитие данной отрасли.</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осуществление адресного предоставления льгот и субсидий за оказанные жилищно-коммунальные услуги;</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ремонт тепловых сетей;</w:t>
      </w:r>
    </w:p>
    <w:p w:rsidR="00FF73B6" w:rsidRPr="00DC7A51" w:rsidRDefault="00FF73B6" w:rsidP="00FF73B6">
      <w:pPr>
        <w:pStyle w:val="a9"/>
        <w:outlineLvl w:val="0"/>
        <w:rPr>
          <w:rFonts w:ascii="Times New Roman" w:hAnsi="Times New Roman" w:cs="Times New Roman"/>
          <w:szCs w:val="28"/>
        </w:rPr>
      </w:pPr>
      <w:r w:rsidRPr="00DC7A51">
        <w:rPr>
          <w:rFonts w:ascii="Times New Roman" w:hAnsi="Times New Roman" w:cs="Times New Roman"/>
          <w:szCs w:val="28"/>
        </w:rPr>
        <w:t>-дальнейшая модернизация водопроводных сетей.</w:t>
      </w:r>
    </w:p>
    <w:p w:rsidR="00FF73B6" w:rsidRPr="00DC7A51" w:rsidRDefault="00FF73B6" w:rsidP="00FF73B6">
      <w:pPr>
        <w:pStyle w:val="a9"/>
        <w:outlineLvl w:val="0"/>
        <w:rPr>
          <w:rFonts w:ascii="Times New Roman" w:hAnsi="Times New Roman" w:cs="Times New Roman"/>
          <w:szCs w:val="28"/>
        </w:rPr>
      </w:pPr>
    </w:p>
    <w:p w:rsidR="00FF73B6" w:rsidRPr="00DC7A51" w:rsidRDefault="00FF73B6" w:rsidP="00FF73B6">
      <w:pPr>
        <w:pStyle w:val="a9"/>
        <w:outlineLvl w:val="0"/>
        <w:rPr>
          <w:rFonts w:ascii="Times New Roman" w:hAnsi="Times New Roman" w:cs="Times New Roman"/>
          <w:b/>
          <w:szCs w:val="28"/>
        </w:rPr>
      </w:pPr>
      <w:r w:rsidRPr="00DC7A51">
        <w:rPr>
          <w:rFonts w:ascii="Times New Roman" w:hAnsi="Times New Roman" w:cs="Times New Roman"/>
          <w:szCs w:val="28"/>
        </w:rPr>
        <w:t xml:space="preserve">             </w:t>
      </w:r>
      <w:r w:rsidRPr="00DC7A51">
        <w:rPr>
          <w:rFonts w:ascii="Times New Roman" w:hAnsi="Times New Roman" w:cs="Times New Roman"/>
          <w:b/>
          <w:szCs w:val="28"/>
        </w:rPr>
        <w:t>Природопользование, охрана окружающей среды</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 xml:space="preserve"> – рациональное использование </w:t>
      </w:r>
      <w:proofErr w:type="gramStart"/>
      <w:r w:rsidRPr="00DC7A51">
        <w:rPr>
          <w:rFonts w:ascii="Times New Roman" w:hAnsi="Times New Roman" w:cs="Times New Roman"/>
          <w:szCs w:val="28"/>
        </w:rPr>
        <w:t>природных</w:t>
      </w:r>
      <w:proofErr w:type="gramEnd"/>
      <w:r w:rsidRPr="00DC7A51">
        <w:rPr>
          <w:rFonts w:ascii="Times New Roman" w:hAnsi="Times New Roman" w:cs="Times New Roman"/>
          <w:szCs w:val="28"/>
        </w:rPr>
        <w:t xml:space="preserve"> и рекреационных, сохранение экологической безопасности окружающей среды.</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 строительство полигонов для размещения твёрдых бытовых отходов;</w:t>
      </w:r>
    </w:p>
    <w:p w:rsidR="00FF73B6" w:rsidRPr="00DC7A51" w:rsidRDefault="00FF73B6" w:rsidP="00FF73B6">
      <w:pPr>
        <w:pStyle w:val="a9"/>
        <w:rPr>
          <w:rFonts w:ascii="Times New Roman" w:hAnsi="Times New Roman" w:cs="Times New Roman"/>
          <w:szCs w:val="28"/>
        </w:rPr>
      </w:pPr>
      <w:r w:rsidRPr="00DC7A51">
        <w:rPr>
          <w:rFonts w:ascii="Times New Roman" w:hAnsi="Times New Roman" w:cs="Times New Roman"/>
          <w:szCs w:val="28"/>
        </w:rPr>
        <w:t>- строительство скотомогильников.</w:t>
      </w:r>
    </w:p>
    <w:p w:rsidR="00FF73B6" w:rsidRPr="00DC7A51" w:rsidRDefault="00FF73B6" w:rsidP="00FF73B6">
      <w:pPr>
        <w:tabs>
          <w:tab w:val="num" w:pos="1482"/>
        </w:tabs>
        <w:jc w:val="both"/>
        <w:outlineLvl w:val="0"/>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rsidP="00FF73B6">
      <w:pPr>
        <w:tabs>
          <w:tab w:val="num" w:pos="1482"/>
        </w:tabs>
        <w:outlineLvl w:val="0"/>
        <w:rPr>
          <w:rFonts w:ascii="Times New Roman" w:hAnsi="Times New Roman" w:cs="Times New Roman"/>
          <w:b/>
          <w:bCs/>
          <w:sz w:val="28"/>
          <w:szCs w:val="28"/>
        </w:rPr>
      </w:pPr>
      <w:r w:rsidRPr="00DC7A51">
        <w:rPr>
          <w:rFonts w:ascii="Times New Roman" w:hAnsi="Times New Roman" w:cs="Times New Roman"/>
          <w:b/>
          <w:bCs/>
          <w:sz w:val="28"/>
          <w:szCs w:val="28"/>
        </w:rPr>
        <w:t xml:space="preserve">               Развитие местного самоуправления</w:t>
      </w:r>
    </w:p>
    <w:p w:rsidR="00FF73B6" w:rsidRPr="00DC7A51" w:rsidRDefault="00FF73B6" w:rsidP="00FF73B6">
      <w:pPr>
        <w:tabs>
          <w:tab w:val="num" w:pos="1482"/>
        </w:tabs>
        <w:jc w:val="both"/>
        <w:rPr>
          <w:rFonts w:ascii="Times New Roman" w:hAnsi="Times New Roman" w:cs="Times New Roman"/>
          <w:bCs/>
          <w:sz w:val="28"/>
          <w:szCs w:val="28"/>
        </w:rPr>
      </w:pPr>
      <w:r w:rsidRPr="00DC7A51">
        <w:rPr>
          <w:rFonts w:ascii="Times New Roman" w:hAnsi="Times New Roman" w:cs="Times New Roman"/>
          <w:b/>
          <w:bCs/>
          <w:sz w:val="28"/>
          <w:szCs w:val="28"/>
        </w:rPr>
        <w:t xml:space="preserve"> </w:t>
      </w:r>
      <w:r w:rsidRPr="00DC7A51">
        <w:rPr>
          <w:rFonts w:ascii="Times New Roman" w:hAnsi="Times New Roman" w:cs="Times New Roman"/>
          <w:bCs/>
          <w:sz w:val="28"/>
          <w:szCs w:val="28"/>
        </w:rPr>
        <w:t>– повышение эффективности муниципального управления  на основе совершенствования его принципов, методов, организационных механизмов.</w:t>
      </w:r>
    </w:p>
    <w:p w:rsidR="00FF73B6" w:rsidRPr="00DC7A51" w:rsidRDefault="00FF73B6" w:rsidP="00FF73B6">
      <w:pPr>
        <w:tabs>
          <w:tab w:val="num" w:pos="1482"/>
        </w:tabs>
        <w:jc w:val="both"/>
        <w:rPr>
          <w:rFonts w:ascii="Times New Roman" w:hAnsi="Times New Roman" w:cs="Times New Roman"/>
          <w:bCs/>
          <w:sz w:val="28"/>
          <w:szCs w:val="28"/>
        </w:rPr>
      </w:pPr>
      <w:r w:rsidRPr="00DC7A51">
        <w:rPr>
          <w:rFonts w:ascii="Times New Roman" w:hAnsi="Times New Roman" w:cs="Times New Roman"/>
          <w:bCs/>
          <w:sz w:val="28"/>
          <w:szCs w:val="28"/>
        </w:rPr>
        <w:t xml:space="preserve"> - совершенствование нормативно – правового обеспечения;</w:t>
      </w:r>
    </w:p>
    <w:p w:rsidR="00FF73B6" w:rsidRPr="00DC7A51" w:rsidRDefault="00FF73B6" w:rsidP="00FF73B6">
      <w:pPr>
        <w:tabs>
          <w:tab w:val="num" w:pos="1482"/>
        </w:tabs>
        <w:jc w:val="both"/>
        <w:rPr>
          <w:rFonts w:ascii="Times New Roman" w:hAnsi="Times New Roman" w:cs="Times New Roman"/>
          <w:bCs/>
          <w:sz w:val="28"/>
          <w:szCs w:val="28"/>
        </w:rPr>
      </w:pPr>
      <w:r w:rsidRPr="00DC7A51">
        <w:rPr>
          <w:rFonts w:ascii="Times New Roman" w:hAnsi="Times New Roman" w:cs="Times New Roman"/>
          <w:bCs/>
          <w:sz w:val="28"/>
          <w:szCs w:val="28"/>
        </w:rPr>
        <w:t xml:space="preserve"> - информационное обеспечение органов местного самоуправления;</w:t>
      </w:r>
    </w:p>
    <w:p w:rsidR="00FF73B6" w:rsidRPr="00DC7A51" w:rsidRDefault="00FF73B6" w:rsidP="00FF73B6">
      <w:pPr>
        <w:tabs>
          <w:tab w:val="num" w:pos="1482"/>
        </w:tabs>
        <w:jc w:val="both"/>
        <w:rPr>
          <w:rFonts w:ascii="Times New Roman" w:hAnsi="Times New Roman" w:cs="Times New Roman"/>
          <w:bCs/>
          <w:sz w:val="28"/>
          <w:szCs w:val="28"/>
        </w:rPr>
      </w:pPr>
      <w:r w:rsidRPr="00DC7A51">
        <w:rPr>
          <w:rFonts w:ascii="Times New Roman" w:hAnsi="Times New Roman" w:cs="Times New Roman"/>
          <w:bCs/>
          <w:sz w:val="28"/>
          <w:szCs w:val="28"/>
        </w:rPr>
        <w:lastRenderedPageBreak/>
        <w:t xml:space="preserve"> - содействие в подготовке и повышении квалификации кадров в сфере муниципального управления.</w:t>
      </w: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ind w:firstLine="567"/>
        <w:rPr>
          <w:rFonts w:ascii="Times New Roman" w:hAnsi="Times New Roman" w:cs="Times New Roman"/>
          <w:b/>
          <w:sz w:val="28"/>
          <w:szCs w:val="28"/>
        </w:rPr>
      </w:pPr>
      <w:r w:rsidRPr="00DC7A51">
        <w:rPr>
          <w:rFonts w:ascii="Times New Roman" w:hAnsi="Times New Roman" w:cs="Times New Roman"/>
          <w:b/>
          <w:sz w:val="28"/>
          <w:szCs w:val="28"/>
        </w:rPr>
        <w:t xml:space="preserve">  Повышение эффективности использования муниципального имуще</w:t>
      </w:r>
      <w:r w:rsidRPr="00DC7A51">
        <w:rPr>
          <w:rFonts w:ascii="Times New Roman" w:hAnsi="Times New Roman" w:cs="Times New Roman"/>
          <w:b/>
          <w:sz w:val="28"/>
          <w:szCs w:val="28"/>
        </w:rPr>
        <w:softHyphen/>
        <w:t xml:space="preserve">ства и земельных ресурсов, обеспечение поступлений в бюджет доходов </w:t>
      </w:r>
      <w:proofErr w:type="gramStart"/>
      <w:r w:rsidRPr="00DC7A51">
        <w:rPr>
          <w:rFonts w:ascii="Times New Roman" w:hAnsi="Times New Roman" w:cs="Times New Roman"/>
          <w:b/>
          <w:sz w:val="28"/>
          <w:szCs w:val="28"/>
        </w:rPr>
        <w:t>от</w:t>
      </w:r>
      <w:proofErr w:type="gramEnd"/>
      <w:r w:rsidRPr="00DC7A51">
        <w:rPr>
          <w:rFonts w:ascii="Times New Roman" w:hAnsi="Times New Roman" w:cs="Times New Roman"/>
          <w:b/>
          <w:sz w:val="28"/>
          <w:szCs w:val="28"/>
        </w:rPr>
        <w:t xml:space="preserve"> </w:t>
      </w:r>
      <w:proofErr w:type="gramStart"/>
      <w:r w:rsidRPr="00DC7A51">
        <w:rPr>
          <w:rFonts w:ascii="Times New Roman" w:hAnsi="Times New Roman" w:cs="Times New Roman"/>
          <w:b/>
          <w:sz w:val="28"/>
          <w:szCs w:val="28"/>
        </w:rPr>
        <w:t>их</w:t>
      </w:r>
      <w:proofErr w:type="gramEnd"/>
      <w:r w:rsidRPr="00DC7A51">
        <w:rPr>
          <w:rFonts w:ascii="Times New Roman" w:hAnsi="Times New Roman" w:cs="Times New Roman"/>
          <w:b/>
          <w:sz w:val="28"/>
          <w:szCs w:val="28"/>
        </w:rPr>
        <w:t xml:space="preserve"> </w:t>
      </w:r>
    </w:p>
    <w:p w:rsidR="00FF73B6" w:rsidRPr="00DC7A51" w:rsidRDefault="00FF73B6" w:rsidP="00FF73B6">
      <w:pPr>
        <w:rPr>
          <w:rFonts w:ascii="Times New Roman" w:hAnsi="Times New Roman" w:cs="Times New Roman"/>
          <w:b/>
          <w:sz w:val="28"/>
          <w:szCs w:val="28"/>
        </w:rPr>
      </w:pPr>
      <w:r w:rsidRPr="00DC7A51">
        <w:rPr>
          <w:rFonts w:ascii="Times New Roman" w:hAnsi="Times New Roman" w:cs="Times New Roman"/>
          <w:b/>
          <w:sz w:val="28"/>
          <w:szCs w:val="28"/>
        </w:rPr>
        <w:t>исполь</w:t>
      </w:r>
      <w:r w:rsidRPr="00DC7A51">
        <w:rPr>
          <w:rFonts w:ascii="Times New Roman" w:hAnsi="Times New Roman" w:cs="Times New Roman"/>
          <w:b/>
          <w:sz w:val="28"/>
          <w:szCs w:val="28"/>
        </w:rPr>
        <w:softHyphen/>
        <w:t>зования за счёт:</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roofErr w:type="gramStart"/>
      <w:r w:rsidRPr="00DC7A51">
        <w:rPr>
          <w:rFonts w:ascii="Times New Roman" w:hAnsi="Times New Roman" w:cs="Times New Roman"/>
          <w:sz w:val="28"/>
          <w:szCs w:val="28"/>
        </w:rPr>
        <w:t>контроля за</w:t>
      </w:r>
      <w:proofErr w:type="gramEnd"/>
      <w:r w:rsidRPr="00DC7A51">
        <w:rPr>
          <w:rFonts w:ascii="Times New Roman" w:hAnsi="Times New Roman" w:cs="Times New Roman"/>
          <w:sz w:val="28"/>
          <w:szCs w:val="28"/>
        </w:rPr>
        <w:t xml:space="preserve"> сохранностью и эффективностью использования муниципального имущества организациями и учрежде</w:t>
      </w:r>
      <w:r w:rsidRPr="00DC7A51">
        <w:rPr>
          <w:rFonts w:ascii="Times New Roman" w:hAnsi="Times New Roman" w:cs="Times New Roman"/>
          <w:sz w:val="28"/>
          <w:szCs w:val="28"/>
        </w:rPr>
        <w:softHyphen/>
        <w:t>ниями;</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совершенствования учета и управления имуществом, не закреп</w:t>
      </w:r>
      <w:r w:rsidRPr="00DC7A51">
        <w:rPr>
          <w:rFonts w:ascii="Times New Roman" w:hAnsi="Times New Roman" w:cs="Times New Roman"/>
          <w:sz w:val="28"/>
          <w:szCs w:val="28"/>
        </w:rPr>
        <w:softHyphen/>
        <w:t>лен</w:t>
      </w:r>
      <w:r w:rsidRPr="00DC7A51">
        <w:rPr>
          <w:rFonts w:ascii="Times New Roman" w:hAnsi="Times New Roman" w:cs="Times New Roman"/>
          <w:sz w:val="28"/>
          <w:szCs w:val="28"/>
        </w:rPr>
        <w:softHyphen/>
        <w:t xml:space="preserve">ным за муниципальными унитарными предприятиями и учреждениями; </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поддержание реестра муниципального имущества в актуальном состоянии;</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проведение технической инвентаризации, паспортизации объектов недвижимости и межевание земельных участков (зданий МКУК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СДК,  </w:t>
      </w:r>
      <w:proofErr w:type="gramStart"/>
      <w:r w:rsidRPr="00DC7A51">
        <w:rPr>
          <w:rFonts w:ascii="Times New Roman" w:hAnsi="Times New Roman" w:cs="Times New Roman"/>
          <w:sz w:val="28"/>
          <w:szCs w:val="28"/>
        </w:rPr>
        <w:t>Ц</w:t>
      </w:r>
      <w:proofErr w:type="gramEnd"/>
      <w:r w:rsidRPr="00DC7A51">
        <w:rPr>
          <w:rFonts w:ascii="Times New Roman" w:hAnsi="Times New Roman" w:cs="Times New Roman"/>
          <w:sz w:val="28"/>
          <w:szCs w:val="28"/>
        </w:rPr>
        <w:t>/котельной);</w:t>
      </w:r>
    </w:p>
    <w:p w:rsidR="00FF73B6" w:rsidRPr="00DC7A51" w:rsidRDefault="00FF73B6" w:rsidP="00FF73B6">
      <w:pPr>
        <w:jc w:val="both"/>
        <w:rPr>
          <w:rFonts w:ascii="Times New Roman" w:hAnsi="Times New Roman" w:cs="Times New Roman"/>
          <w:sz w:val="28"/>
          <w:szCs w:val="28"/>
        </w:rPr>
      </w:pPr>
      <w:r w:rsidRPr="00DC7A51">
        <w:rPr>
          <w:rFonts w:ascii="Times New Roman" w:hAnsi="Times New Roman" w:cs="Times New Roman"/>
          <w:sz w:val="28"/>
          <w:szCs w:val="28"/>
        </w:rPr>
        <w:t>- содействие в оформлении  права собственности на пользование земельными участками.</w:t>
      </w:r>
    </w:p>
    <w:p w:rsidR="00FF73B6" w:rsidRPr="00DC7A51" w:rsidRDefault="00FF73B6" w:rsidP="00FF73B6">
      <w:pPr>
        <w:pStyle w:val="a3"/>
        <w:ind w:firstLine="0"/>
        <w:jc w:val="left"/>
        <w:rPr>
          <w:b/>
          <w:color w:val="242424"/>
        </w:rPr>
      </w:pPr>
    </w:p>
    <w:p w:rsidR="00FF73B6" w:rsidRPr="00DC7A51" w:rsidRDefault="00FF73B6" w:rsidP="00FF73B6">
      <w:pPr>
        <w:pStyle w:val="11"/>
      </w:pPr>
    </w:p>
    <w:p w:rsidR="00FF73B6" w:rsidRPr="00DC7A51" w:rsidRDefault="00FF73B6" w:rsidP="00FF73B6">
      <w:pPr>
        <w:pStyle w:val="11"/>
      </w:pPr>
      <w:r w:rsidRPr="00DC7A51">
        <w:t>4.Направления социально- экономического развития</w:t>
      </w:r>
    </w:p>
    <w:p w:rsidR="00FF73B6" w:rsidRPr="00DC7A51" w:rsidRDefault="00FF73B6" w:rsidP="00FF73B6">
      <w:pPr>
        <w:pStyle w:val="11"/>
      </w:pPr>
      <w:proofErr w:type="spellStart"/>
      <w:r w:rsidRPr="00DC7A51">
        <w:t>Нижнечулымского</w:t>
      </w:r>
      <w:proofErr w:type="spellEnd"/>
      <w:r w:rsidRPr="00DC7A51">
        <w:t xml:space="preserve"> сельсовета и целевые показатели прогноза </w:t>
      </w:r>
      <w:proofErr w:type="gramStart"/>
      <w:r w:rsidRPr="00DC7A51">
        <w:t>на</w:t>
      </w:r>
      <w:proofErr w:type="gramEnd"/>
      <w:r w:rsidRPr="00DC7A51">
        <w:t xml:space="preserve"> </w:t>
      </w:r>
    </w:p>
    <w:p w:rsidR="00FF73B6" w:rsidRPr="00DC7A51" w:rsidRDefault="00FF73B6" w:rsidP="00FF73B6">
      <w:pPr>
        <w:jc w:val="center"/>
        <w:rPr>
          <w:rFonts w:ascii="Times New Roman" w:hAnsi="Times New Roman" w:cs="Times New Roman"/>
          <w:b/>
          <w:sz w:val="28"/>
          <w:szCs w:val="28"/>
        </w:rPr>
      </w:pPr>
      <w:r w:rsidRPr="00DC7A51">
        <w:rPr>
          <w:rFonts w:ascii="Times New Roman" w:hAnsi="Times New Roman" w:cs="Times New Roman"/>
          <w:b/>
          <w:sz w:val="28"/>
          <w:szCs w:val="28"/>
        </w:rPr>
        <w:t>2017 год и плановый период 2018 и 2019 годов</w:t>
      </w:r>
    </w:p>
    <w:p w:rsidR="00FF73B6" w:rsidRPr="00DC7A51" w:rsidRDefault="00FF73B6" w:rsidP="00FF73B6">
      <w:pPr>
        <w:rPr>
          <w:rFonts w:ascii="Times New Roman" w:hAnsi="Times New Roman" w:cs="Times New Roman"/>
          <w:sz w:val="28"/>
          <w:szCs w:val="28"/>
        </w:rPr>
      </w:pPr>
    </w:p>
    <w:p w:rsidR="00FF73B6" w:rsidRPr="00DC7A51" w:rsidRDefault="00FF73B6" w:rsidP="00FF73B6">
      <w:pPr>
        <w:ind w:firstLine="709"/>
        <w:jc w:val="both"/>
        <w:rPr>
          <w:rFonts w:ascii="Times New Roman" w:hAnsi="Times New Roman" w:cs="Times New Roman"/>
          <w:sz w:val="28"/>
          <w:szCs w:val="28"/>
        </w:rPr>
      </w:pPr>
      <w:r w:rsidRPr="00DC7A51">
        <w:rPr>
          <w:rFonts w:ascii="Times New Roman" w:hAnsi="Times New Roman" w:cs="Times New Roman"/>
          <w:sz w:val="28"/>
          <w:szCs w:val="28"/>
        </w:rPr>
        <w:t xml:space="preserve">Прогноз социально-экономического развития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на 2017 год и плановый период 2018-2019 годов разработан по базовому (консервативному) сценарию. Консервативный сценарий предполагает инерционное развитие с сохранением в прогнозном периоде </w:t>
      </w:r>
      <w:proofErr w:type="gramStart"/>
      <w:r w:rsidRPr="00DC7A51">
        <w:rPr>
          <w:rFonts w:ascii="Times New Roman" w:hAnsi="Times New Roman" w:cs="Times New Roman"/>
          <w:sz w:val="28"/>
          <w:szCs w:val="28"/>
        </w:rPr>
        <w:t>тенденций  ограничения возможности бюджета сельсовета</w:t>
      </w:r>
      <w:proofErr w:type="gramEnd"/>
      <w:r w:rsidRPr="00DC7A51">
        <w:rPr>
          <w:rFonts w:ascii="Times New Roman" w:hAnsi="Times New Roman" w:cs="Times New Roman"/>
          <w:sz w:val="28"/>
          <w:szCs w:val="28"/>
        </w:rPr>
        <w:t>.</w:t>
      </w:r>
    </w:p>
    <w:p w:rsidR="00FF73B6" w:rsidRPr="00DC7A51" w:rsidRDefault="00FF73B6" w:rsidP="00FF73B6">
      <w:pPr>
        <w:ind w:firstLine="709"/>
        <w:jc w:val="both"/>
        <w:rPr>
          <w:rFonts w:ascii="Times New Roman" w:hAnsi="Times New Roman" w:cs="Times New Roman"/>
          <w:sz w:val="28"/>
          <w:szCs w:val="28"/>
        </w:rPr>
      </w:pPr>
      <w:r w:rsidRPr="00DC7A51">
        <w:rPr>
          <w:rFonts w:ascii="Times New Roman" w:hAnsi="Times New Roman" w:cs="Times New Roman"/>
          <w:sz w:val="28"/>
          <w:szCs w:val="28"/>
        </w:rPr>
        <w:t xml:space="preserve">Целевые показатели прогноза социально-экономического развития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на 2017 год и плановый период 2018 и 2019 годов приведены в таблице 11.</w:t>
      </w:r>
    </w:p>
    <w:p w:rsidR="00FF73B6" w:rsidRPr="00DC7A51" w:rsidRDefault="00FF73B6" w:rsidP="00FF73B6">
      <w:pPr>
        <w:pStyle w:val="11"/>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pStyle w:val="32"/>
        <w:spacing w:after="0"/>
        <w:ind w:left="0"/>
        <w:jc w:val="both"/>
        <w:rPr>
          <w:color w:val="FF0000"/>
          <w:sz w:val="28"/>
          <w:szCs w:val="28"/>
        </w:rPr>
      </w:pPr>
      <w:r w:rsidRPr="00DC7A51">
        <w:rPr>
          <w:sz w:val="28"/>
          <w:szCs w:val="28"/>
        </w:rPr>
        <w:t xml:space="preserve">           </w:t>
      </w:r>
    </w:p>
    <w:p w:rsidR="00FF73B6" w:rsidRPr="00DC7A51" w:rsidRDefault="00FF73B6" w:rsidP="00FF73B6">
      <w:pPr>
        <w:rPr>
          <w:rFonts w:ascii="Times New Roman" w:hAnsi="Times New Roman" w:cs="Times New Roman"/>
          <w:sz w:val="28"/>
          <w:szCs w:val="28"/>
        </w:rPr>
        <w:sectPr w:rsidR="00FF73B6" w:rsidRPr="00DC7A51">
          <w:pgSz w:w="11907" w:h="16840"/>
          <w:pgMar w:top="851" w:right="567" w:bottom="851" w:left="1134" w:header="680" w:footer="680" w:gutter="0"/>
          <w:cols w:space="720"/>
        </w:sectPr>
      </w:pPr>
    </w:p>
    <w:p w:rsidR="00FF73B6" w:rsidRPr="00DC7A51" w:rsidRDefault="00FF73B6" w:rsidP="00FF73B6">
      <w:pPr>
        <w:keepNext/>
        <w:jc w:val="right"/>
        <w:rPr>
          <w:rFonts w:ascii="Times New Roman" w:hAnsi="Times New Roman" w:cs="Times New Roman"/>
          <w:sz w:val="28"/>
          <w:szCs w:val="28"/>
        </w:rPr>
      </w:pPr>
      <w:r w:rsidRPr="00DC7A51">
        <w:rPr>
          <w:rFonts w:ascii="Times New Roman" w:hAnsi="Times New Roman" w:cs="Times New Roman"/>
          <w:sz w:val="28"/>
          <w:szCs w:val="28"/>
        </w:rPr>
        <w:lastRenderedPageBreak/>
        <w:t xml:space="preserve">                                                Таблица 11                                                                                                                                                                                                                                </w:t>
      </w:r>
      <w:r w:rsidRPr="00DC7A51">
        <w:rPr>
          <w:rFonts w:ascii="Times New Roman" w:hAnsi="Times New Roman" w:cs="Times New Roman"/>
          <w:sz w:val="28"/>
          <w:szCs w:val="28"/>
        </w:rPr>
        <w:tab/>
      </w:r>
    </w:p>
    <w:p w:rsidR="00FF73B6" w:rsidRPr="00DC7A51" w:rsidRDefault="00FF73B6" w:rsidP="00FF73B6">
      <w:pPr>
        <w:keepNext/>
        <w:jc w:val="center"/>
        <w:rPr>
          <w:rFonts w:ascii="Times New Roman" w:hAnsi="Times New Roman" w:cs="Times New Roman"/>
          <w:b/>
          <w:sz w:val="28"/>
          <w:szCs w:val="28"/>
        </w:rPr>
      </w:pPr>
      <w:r w:rsidRPr="00DC7A51">
        <w:rPr>
          <w:rFonts w:ascii="Times New Roman" w:hAnsi="Times New Roman" w:cs="Times New Roman"/>
          <w:b/>
          <w:sz w:val="28"/>
          <w:szCs w:val="28"/>
        </w:rPr>
        <w:t xml:space="preserve">Целевые показатели прогноза социально-экономического развития </w:t>
      </w:r>
      <w:proofErr w:type="spellStart"/>
      <w:r w:rsidRPr="00DC7A51">
        <w:rPr>
          <w:rFonts w:ascii="Times New Roman" w:hAnsi="Times New Roman" w:cs="Times New Roman"/>
          <w:b/>
          <w:sz w:val="28"/>
          <w:szCs w:val="28"/>
        </w:rPr>
        <w:t>Нижнечулымского</w:t>
      </w:r>
      <w:proofErr w:type="spellEnd"/>
      <w:r w:rsidRPr="00DC7A51">
        <w:rPr>
          <w:rFonts w:ascii="Times New Roman" w:hAnsi="Times New Roman" w:cs="Times New Roman"/>
          <w:b/>
          <w:sz w:val="28"/>
          <w:szCs w:val="28"/>
        </w:rPr>
        <w:t xml:space="preserve"> сельсовета </w:t>
      </w:r>
    </w:p>
    <w:p w:rsidR="00FF73B6" w:rsidRPr="00DC7A51" w:rsidRDefault="00FF73B6" w:rsidP="00FF73B6">
      <w:pPr>
        <w:keepNext/>
        <w:jc w:val="center"/>
        <w:rPr>
          <w:rFonts w:ascii="Times New Roman" w:hAnsi="Times New Roman" w:cs="Times New Roman"/>
          <w:b/>
          <w:sz w:val="28"/>
          <w:szCs w:val="28"/>
        </w:rPr>
      </w:pPr>
      <w:r w:rsidRPr="00DC7A51">
        <w:rPr>
          <w:rFonts w:ascii="Times New Roman" w:hAnsi="Times New Roman" w:cs="Times New Roman"/>
          <w:b/>
          <w:sz w:val="28"/>
          <w:szCs w:val="28"/>
        </w:rPr>
        <w:t xml:space="preserve">на 2017 год и плановый период 2018 и 2019 годов </w:t>
      </w:r>
    </w:p>
    <w:p w:rsidR="00FF73B6" w:rsidRPr="00DC7A51" w:rsidRDefault="00FF73B6" w:rsidP="00FF73B6">
      <w:pPr>
        <w:keepNext/>
        <w:jc w:val="center"/>
        <w:rPr>
          <w:rFonts w:ascii="Times New Roman" w:hAnsi="Times New Roman" w:cs="Times New Roman"/>
          <w:sz w:val="28"/>
          <w:szCs w:val="28"/>
        </w:rPr>
      </w:pP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073"/>
        <w:gridCol w:w="1471"/>
        <w:gridCol w:w="1264"/>
        <w:gridCol w:w="1303"/>
        <w:gridCol w:w="1262"/>
        <w:gridCol w:w="1264"/>
        <w:gridCol w:w="1262"/>
        <w:gridCol w:w="1264"/>
        <w:gridCol w:w="1262"/>
        <w:gridCol w:w="1265"/>
      </w:tblGrid>
      <w:tr w:rsidR="00FF73B6" w:rsidRPr="00DC7A51" w:rsidTr="00FF73B6">
        <w:trPr>
          <w:cantSplit/>
          <w:trHeight w:val="286"/>
        </w:trPr>
        <w:tc>
          <w:tcPr>
            <w:tcW w:w="594"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 xml:space="preserve">№ </w:t>
            </w:r>
            <w:proofErr w:type="spellStart"/>
            <w:proofErr w:type="gramStart"/>
            <w:r w:rsidRPr="00DC7A51">
              <w:rPr>
                <w:rFonts w:ascii="Times New Roman" w:hAnsi="Times New Roman" w:cs="Times New Roman"/>
                <w:color w:val="000000"/>
                <w:sz w:val="28"/>
                <w:szCs w:val="28"/>
              </w:rPr>
              <w:t>п</w:t>
            </w:r>
            <w:proofErr w:type="spellEnd"/>
            <w:proofErr w:type="gramEnd"/>
            <w:r w:rsidRPr="00DC7A51">
              <w:rPr>
                <w:rFonts w:ascii="Times New Roman" w:hAnsi="Times New Roman" w:cs="Times New Roman"/>
                <w:color w:val="000000"/>
                <w:sz w:val="28"/>
                <w:szCs w:val="28"/>
              </w:rPr>
              <w:t>/</w:t>
            </w:r>
            <w:proofErr w:type="spellStart"/>
            <w:r w:rsidRPr="00DC7A51">
              <w:rPr>
                <w:rFonts w:ascii="Times New Roman" w:hAnsi="Times New Roman" w:cs="Times New Roman"/>
                <w:color w:val="000000"/>
                <w:sz w:val="28"/>
                <w:szCs w:val="28"/>
              </w:rPr>
              <w:t>п</w:t>
            </w:r>
            <w:proofErr w:type="spellEnd"/>
          </w:p>
        </w:tc>
        <w:tc>
          <w:tcPr>
            <w:tcW w:w="3073"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Наименование показателя</w:t>
            </w:r>
          </w:p>
        </w:tc>
        <w:tc>
          <w:tcPr>
            <w:tcW w:w="1471"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Единица измерения</w:t>
            </w:r>
          </w:p>
        </w:tc>
        <w:tc>
          <w:tcPr>
            <w:tcW w:w="1264"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2015 год</w:t>
            </w: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(факт)</w:t>
            </w:r>
          </w:p>
        </w:tc>
        <w:tc>
          <w:tcPr>
            <w:tcW w:w="1303"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2016 год</w:t>
            </w: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(оценка)</w:t>
            </w:r>
          </w:p>
        </w:tc>
        <w:tc>
          <w:tcPr>
            <w:tcW w:w="7579" w:type="dxa"/>
            <w:gridSpan w:val="6"/>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Прогноз</w:t>
            </w:r>
          </w:p>
        </w:tc>
      </w:tr>
      <w:tr w:rsidR="00FF73B6" w:rsidRPr="00DC7A51" w:rsidTr="00FF73B6">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2526"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2017 год</w:t>
            </w:r>
          </w:p>
          <w:p w:rsidR="00FF73B6" w:rsidRPr="00DC7A51" w:rsidRDefault="00FF73B6">
            <w:pPr>
              <w:keepNext/>
              <w:jc w:val="both"/>
              <w:rPr>
                <w:rFonts w:ascii="Times New Roman" w:hAnsi="Times New Roman" w:cs="Times New Roman"/>
                <w:color w:val="000000"/>
                <w:sz w:val="28"/>
                <w:szCs w:val="28"/>
              </w:rPr>
            </w:pPr>
          </w:p>
        </w:tc>
        <w:tc>
          <w:tcPr>
            <w:tcW w:w="2526"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ab/>
              <w:t>2018 год</w:t>
            </w:r>
          </w:p>
        </w:tc>
        <w:tc>
          <w:tcPr>
            <w:tcW w:w="2527"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2019 год</w:t>
            </w:r>
          </w:p>
        </w:tc>
      </w:tr>
      <w:tr w:rsidR="00FF73B6" w:rsidRPr="00DC7A51" w:rsidTr="00FF73B6">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both"/>
              <w:rPr>
                <w:rFonts w:ascii="Times New Roman" w:hAnsi="Times New Roman" w:cs="Times New Roman"/>
                <w:color w:val="000000"/>
                <w:sz w:val="28"/>
                <w:szCs w:val="28"/>
              </w:rPr>
            </w:pPr>
            <w:r w:rsidRPr="00DC7A51">
              <w:rPr>
                <w:rFonts w:ascii="Times New Roman" w:hAnsi="Times New Roman" w:cs="Times New Roman"/>
                <w:color w:val="000000"/>
                <w:sz w:val="28"/>
                <w:szCs w:val="28"/>
              </w:rPr>
              <w:t>1 вариант</w:t>
            </w:r>
          </w:p>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000000"/>
                <w:sz w:val="28"/>
                <w:szCs w:val="28"/>
              </w:rPr>
            </w:pPr>
            <w:r w:rsidRPr="00DC7A51">
              <w:rPr>
                <w:rFonts w:ascii="Times New Roman" w:hAnsi="Times New Roman" w:cs="Times New Roman"/>
                <w:color w:val="000000"/>
                <w:sz w:val="28"/>
                <w:szCs w:val="28"/>
              </w:rPr>
              <w:t>2 вариант</w:t>
            </w:r>
          </w:p>
          <w:p w:rsidR="00FF73B6" w:rsidRPr="00DC7A51" w:rsidRDefault="00FF73B6">
            <w:pPr>
              <w:keepNext/>
              <w:jc w:val="both"/>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both"/>
              <w:rPr>
                <w:rFonts w:ascii="Times New Roman" w:hAnsi="Times New Roman" w:cs="Times New Roman"/>
                <w:color w:val="000000"/>
                <w:sz w:val="28"/>
                <w:szCs w:val="28"/>
              </w:rPr>
            </w:pPr>
            <w:r w:rsidRPr="00DC7A51">
              <w:rPr>
                <w:rFonts w:ascii="Times New Roman" w:hAnsi="Times New Roman" w:cs="Times New Roman"/>
                <w:color w:val="000000"/>
                <w:sz w:val="28"/>
                <w:szCs w:val="28"/>
              </w:rPr>
              <w:t>1 вариант</w:t>
            </w:r>
          </w:p>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000000"/>
                <w:sz w:val="28"/>
                <w:szCs w:val="28"/>
              </w:rPr>
            </w:pPr>
            <w:r w:rsidRPr="00DC7A51">
              <w:rPr>
                <w:rFonts w:ascii="Times New Roman" w:hAnsi="Times New Roman" w:cs="Times New Roman"/>
                <w:color w:val="000000"/>
                <w:sz w:val="28"/>
                <w:szCs w:val="28"/>
              </w:rPr>
              <w:t>2 вариант</w:t>
            </w:r>
          </w:p>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both"/>
              <w:rPr>
                <w:rFonts w:ascii="Times New Roman" w:hAnsi="Times New Roman" w:cs="Times New Roman"/>
                <w:color w:val="000000"/>
                <w:sz w:val="28"/>
                <w:szCs w:val="28"/>
              </w:rPr>
            </w:pPr>
            <w:r w:rsidRPr="00DC7A51">
              <w:rPr>
                <w:rFonts w:ascii="Times New Roman" w:hAnsi="Times New Roman" w:cs="Times New Roman"/>
                <w:color w:val="000000"/>
                <w:sz w:val="28"/>
                <w:szCs w:val="28"/>
              </w:rPr>
              <w:t>1 вариант</w:t>
            </w:r>
          </w:p>
          <w:p w:rsidR="00FF73B6" w:rsidRPr="00DC7A51" w:rsidRDefault="00FF73B6">
            <w:pPr>
              <w:keepNext/>
              <w:jc w:val="center"/>
              <w:rPr>
                <w:rFonts w:ascii="Times New Roman" w:hAnsi="Times New Roman" w:cs="Times New Roman"/>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000000"/>
                <w:sz w:val="28"/>
                <w:szCs w:val="28"/>
              </w:rPr>
            </w:pPr>
            <w:r w:rsidRPr="00DC7A51">
              <w:rPr>
                <w:rFonts w:ascii="Times New Roman" w:hAnsi="Times New Roman" w:cs="Times New Roman"/>
                <w:color w:val="000000"/>
                <w:sz w:val="28"/>
                <w:szCs w:val="28"/>
              </w:rPr>
              <w:t>2 вариант</w:t>
            </w:r>
          </w:p>
          <w:p w:rsidR="00FF73B6" w:rsidRPr="00DC7A51" w:rsidRDefault="00FF73B6">
            <w:pPr>
              <w:keepNext/>
              <w:jc w:val="center"/>
              <w:rPr>
                <w:rFonts w:ascii="Times New Roman" w:hAnsi="Times New Roman" w:cs="Times New Roman"/>
                <w:color w:val="000000"/>
                <w:sz w:val="28"/>
                <w:szCs w:val="28"/>
              </w:rPr>
            </w:pP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lastRenderedPageBreak/>
              <w:t>1</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Численность постоянного населения (на конец года)</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чел.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1073</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1057</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1060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1060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1065</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1067</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both"/>
              <w:rPr>
                <w:rFonts w:ascii="Times New Roman" w:hAnsi="Times New Roman" w:cs="Times New Roman"/>
                <w:color w:val="000000"/>
                <w:sz w:val="28"/>
                <w:szCs w:val="28"/>
              </w:rPr>
            </w:pPr>
            <w:r w:rsidRPr="00DC7A51">
              <w:rPr>
                <w:rFonts w:ascii="Times New Roman" w:hAnsi="Times New Roman" w:cs="Times New Roman"/>
                <w:color w:val="000000"/>
                <w:sz w:val="28"/>
                <w:szCs w:val="28"/>
              </w:rPr>
              <w:t>1073</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1075</w:t>
            </w:r>
          </w:p>
        </w:tc>
      </w:tr>
      <w:tr w:rsidR="00FF73B6" w:rsidRPr="00DC7A51" w:rsidTr="00FF73B6">
        <w:trPr>
          <w:cantSplit/>
          <w:trHeight w:val="299"/>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 xml:space="preserve">Число </w:t>
            </w:r>
            <w:proofErr w:type="gramStart"/>
            <w:r w:rsidRPr="00DC7A51">
              <w:rPr>
                <w:rFonts w:ascii="Times New Roman" w:eastAsia="Calibri" w:hAnsi="Times New Roman" w:cs="Times New Roman"/>
                <w:color w:val="000000"/>
                <w:sz w:val="28"/>
                <w:szCs w:val="28"/>
              </w:rPr>
              <w:t>прибывших</w:t>
            </w:r>
            <w:proofErr w:type="gramEnd"/>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чел.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49</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39</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39</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39</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43</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46</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49</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 xml:space="preserve">Число </w:t>
            </w:r>
            <w:proofErr w:type="gramStart"/>
            <w:r w:rsidRPr="00DC7A51">
              <w:rPr>
                <w:rFonts w:ascii="Times New Roman" w:eastAsia="Calibri" w:hAnsi="Times New Roman" w:cs="Times New Roman"/>
                <w:color w:val="000000"/>
                <w:sz w:val="28"/>
                <w:szCs w:val="28"/>
              </w:rPr>
              <w:t>выбывших</w:t>
            </w:r>
            <w:proofErr w:type="gramEnd"/>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чел.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50</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17</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19</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25</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Средняя наполняемость классов в общеобразовательных учреждениях - всего</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чел.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13</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13</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lastRenderedPageBreak/>
              <w:t>5</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Доля детей в возрасте от трех до семи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трех до семи лет</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62,0</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62,0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62,0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62,0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65,4</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67,2</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69,0</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70,0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Доля детей, охваченных дополнительным образованием, в общем количестве детей до 18 лет,</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82,0</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71,0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72,0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73,0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75,0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78,0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81,0</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83,0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lastRenderedPageBreak/>
              <w:t>7</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Объем отгруженных товаров, собственного производства, выполненных работ и услуг собственными силами</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roofErr w:type="spellStart"/>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roofErr w:type="spellEnd"/>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89,7</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112,2</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115,5</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116,5</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120,5</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121,0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124,4</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125,4</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Индекс промышленного производства</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Объем производства продукции сельского хозяйства</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235,0</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155,5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160,2</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160,5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166,6</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167,0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171,6</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172,0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Индекс производства продукции сельского хозяйства</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Валовой сбор зерновых и зернобобовых культур во всех категориях хозяйств (бункерный вес)</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тыс</w:t>
            </w:r>
            <w:proofErr w:type="gramStart"/>
            <w:r w:rsidRPr="00DC7A51">
              <w:rPr>
                <w:rFonts w:ascii="Times New Roman" w:hAnsi="Times New Roman" w:cs="Times New Roman"/>
                <w:color w:val="000000"/>
                <w:sz w:val="28"/>
                <w:szCs w:val="28"/>
              </w:rPr>
              <w:t>.т</w:t>
            </w:r>
            <w:proofErr w:type="gramEnd"/>
            <w:r w:rsidRPr="00DC7A51">
              <w:rPr>
                <w:rFonts w:ascii="Times New Roman" w:hAnsi="Times New Roman" w:cs="Times New Roman"/>
                <w:color w:val="000000"/>
                <w:sz w:val="28"/>
                <w:szCs w:val="28"/>
              </w:rPr>
              <w:t>он</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6,8</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11,2</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11,2</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12,2</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Поголовье КРС</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тыс</w:t>
            </w:r>
            <w:proofErr w:type="gramStart"/>
            <w:r w:rsidRPr="00DC7A51">
              <w:rPr>
                <w:rFonts w:ascii="Times New Roman" w:hAnsi="Times New Roman" w:cs="Times New Roman"/>
                <w:color w:val="000000"/>
                <w:sz w:val="28"/>
                <w:szCs w:val="28"/>
              </w:rPr>
              <w:t>.г</w:t>
            </w:r>
            <w:proofErr w:type="gramEnd"/>
            <w:r w:rsidRPr="00DC7A51">
              <w:rPr>
                <w:rFonts w:ascii="Times New Roman" w:hAnsi="Times New Roman" w:cs="Times New Roman"/>
                <w:color w:val="000000"/>
                <w:sz w:val="28"/>
                <w:szCs w:val="28"/>
              </w:rPr>
              <w:t>ол.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2,650</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2,713</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2,713</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2,715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2,719</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2,720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2,723</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2,725</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13</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в том числе коров</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тыс</w:t>
            </w:r>
            <w:proofErr w:type="gramStart"/>
            <w:r w:rsidRPr="00DC7A51">
              <w:rPr>
                <w:rFonts w:ascii="Times New Roman" w:hAnsi="Times New Roman" w:cs="Times New Roman"/>
                <w:color w:val="000000"/>
                <w:sz w:val="28"/>
                <w:szCs w:val="28"/>
              </w:rPr>
              <w:t>.г</w:t>
            </w:r>
            <w:proofErr w:type="gramEnd"/>
            <w:r w:rsidRPr="00DC7A51">
              <w:rPr>
                <w:rFonts w:ascii="Times New Roman" w:hAnsi="Times New Roman" w:cs="Times New Roman"/>
                <w:color w:val="000000"/>
                <w:sz w:val="28"/>
                <w:szCs w:val="28"/>
              </w:rPr>
              <w:t>ол.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0,872</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0,873</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0,873</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0,875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0,879</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0,880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0,882</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0,885</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lastRenderedPageBreak/>
              <w:t>14</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Поголовье свиней</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тыс</w:t>
            </w:r>
            <w:proofErr w:type="gramStart"/>
            <w:r w:rsidRPr="00DC7A51">
              <w:rPr>
                <w:rFonts w:ascii="Times New Roman" w:hAnsi="Times New Roman" w:cs="Times New Roman"/>
                <w:color w:val="000000"/>
                <w:sz w:val="28"/>
                <w:szCs w:val="28"/>
              </w:rPr>
              <w:t>.г</w:t>
            </w:r>
            <w:proofErr w:type="gramEnd"/>
            <w:r w:rsidRPr="00DC7A51">
              <w:rPr>
                <w:rFonts w:ascii="Times New Roman" w:hAnsi="Times New Roman" w:cs="Times New Roman"/>
                <w:color w:val="000000"/>
                <w:sz w:val="28"/>
                <w:szCs w:val="28"/>
              </w:rPr>
              <w:t>ол.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0,022</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0,024</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0,024</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0,024</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0,027</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0,028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0,030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0,032</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15</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Производство молока</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тыс</w:t>
            </w:r>
            <w:proofErr w:type="gramStart"/>
            <w:r w:rsidRPr="00DC7A51">
              <w:rPr>
                <w:rFonts w:ascii="Times New Roman" w:hAnsi="Times New Roman" w:cs="Times New Roman"/>
                <w:color w:val="000000"/>
                <w:sz w:val="28"/>
                <w:szCs w:val="28"/>
              </w:rPr>
              <w:t>.т</w:t>
            </w:r>
            <w:proofErr w:type="gramEnd"/>
            <w:r w:rsidRPr="00DC7A51">
              <w:rPr>
                <w:rFonts w:ascii="Times New Roman" w:hAnsi="Times New Roman" w:cs="Times New Roman"/>
                <w:color w:val="000000"/>
                <w:sz w:val="28"/>
                <w:szCs w:val="28"/>
              </w:rPr>
              <w:t>онн</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4,214</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3,544</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3,650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3,670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3,800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3,850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4,150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4,250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Производство мяса</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тонн</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525</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324,52</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390,0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400,0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450,0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470,0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520,0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550,0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17</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Инвестиции в основной капитал за счет всех источников финансирования</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16,3</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40,5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Индекс объема инвестиций в основной капитал</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74,4</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248,5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49</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49</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19</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Объем выполненных работ по виду деятельности "строительство",</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9,0</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Индекс физ</w:t>
            </w:r>
            <w:proofErr w:type="gramStart"/>
            <w:r w:rsidRPr="00DC7A51">
              <w:rPr>
                <w:rFonts w:ascii="Times New Roman" w:eastAsia="Calibri" w:hAnsi="Times New Roman" w:cs="Times New Roman"/>
                <w:color w:val="000000"/>
                <w:sz w:val="28"/>
                <w:szCs w:val="28"/>
              </w:rPr>
              <w:t>.о</w:t>
            </w:r>
            <w:proofErr w:type="gramEnd"/>
            <w:r w:rsidRPr="00DC7A51">
              <w:rPr>
                <w:rFonts w:ascii="Times New Roman" w:eastAsia="Calibri" w:hAnsi="Times New Roman" w:cs="Times New Roman"/>
                <w:color w:val="000000"/>
                <w:sz w:val="28"/>
                <w:szCs w:val="28"/>
              </w:rPr>
              <w:t>бъема</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21</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Ввод в эксплуатацию за счет всех источников финансирования жилых домов</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кв</w:t>
            </w:r>
            <w:proofErr w:type="gramStart"/>
            <w:r w:rsidRPr="00DC7A51">
              <w:rPr>
                <w:rFonts w:ascii="Times New Roman" w:hAnsi="Times New Roman" w:cs="Times New Roman"/>
                <w:color w:val="000000"/>
                <w:sz w:val="28"/>
                <w:szCs w:val="28"/>
              </w:rPr>
              <w:t>.м</w:t>
            </w:r>
            <w:proofErr w:type="gramEnd"/>
            <w:r w:rsidRPr="00DC7A51">
              <w:rPr>
                <w:rFonts w:ascii="Times New Roman" w:hAnsi="Times New Roman" w:cs="Times New Roman"/>
                <w:color w:val="000000"/>
                <w:sz w:val="28"/>
                <w:szCs w:val="28"/>
              </w:rPr>
              <w:t xml:space="preserve"> общей площади</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lastRenderedPageBreak/>
              <w:t>22</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Ввод в эксплуатацию индивидуальных жилых домов, построенных населением за свой счет и с помощью кредитов</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кв</w:t>
            </w:r>
            <w:proofErr w:type="gramStart"/>
            <w:r w:rsidRPr="00DC7A51">
              <w:rPr>
                <w:rFonts w:ascii="Times New Roman" w:hAnsi="Times New Roman" w:cs="Times New Roman"/>
                <w:color w:val="000000"/>
                <w:sz w:val="28"/>
                <w:szCs w:val="28"/>
              </w:rPr>
              <w:t>.м</w:t>
            </w:r>
            <w:proofErr w:type="gramEnd"/>
            <w:r w:rsidRPr="00DC7A51">
              <w:rPr>
                <w:rFonts w:ascii="Times New Roman" w:hAnsi="Times New Roman" w:cs="Times New Roman"/>
                <w:color w:val="000000"/>
                <w:sz w:val="28"/>
                <w:szCs w:val="28"/>
              </w:rPr>
              <w:t xml:space="preserve"> общей площади</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68,3</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100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60,0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60,0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148,7</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148,7</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23</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Общая площадь жилых помещений, приходящаяся на 1 жителя</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кв.м.</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20,1</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24</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Перевезено грузов автомобильным транспортом</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тыс.</w:t>
            </w:r>
          </w:p>
          <w:p w:rsidR="00FF73B6" w:rsidRPr="00DC7A51" w:rsidRDefault="00FF73B6">
            <w:pPr>
              <w:keepNext/>
              <w:jc w:val="center"/>
              <w:rPr>
                <w:rFonts w:ascii="Times New Roman" w:hAnsi="Times New Roman" w:cs="Times New Roman"/>
                <w:color w:val="FF0000"/>
                <w:sz w:val="28"/>
                <w:szCs w:val="28"/>
              </w:rPr>
            </w:pPr>
            <w:r w:rsidRPr="00DC7A51">
              <w:rPr>
                <w:rFonts w:ascii="Times New Roman" w:hAnsi="Times New Roman" w:cs="Times New Roman"/>
                <w:color w:val="000000"/>
                <w:sz w:val="28"/>
                <w:szCs w:val="28"/>
              </w:rPr>
              <w:t>тонн</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47,0</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65,1</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67,0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67,2</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69,0</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70,0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73,0</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73,4</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25</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sz w:val="28"/>
                <w:szCs w:val="28"/>
              </w:rPr>
            </w:pPr>
            <w:r w:rsidRPr="00DC7A51">
              <w:rPr>
                <w:rFonts w:ascii="Times New Roman" w:eastAsia="Calibri" w:hAnsi="Times New Roman" w:cs="Times New Roman"/>
                <w:sz w:val="28"/>
                <w:szCs w:val="28"/>
              </w:rPr>
              <w:t>Перевезено пассажиров автомобильным транспортом общего пользования</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тыс</w:t>
            </w:r>
            <w:proofErr w:type="gramStart"/>
            <w:r w:rsidRPr="00DC7A51">
              <w:rPr>
                <w:rFonts w:ascii="Times New Roman" w:hAnsi="Times New Roman" w:cs="Times New Roman"/>
                <w:sz w:val="28"/>
                <w:szCs w:val="28"/>
              </w:rPr>
              <w:t>.ч</w:t>
            </w:r>
            <w:proofErr w:type="gramEnd"/>
            <w:r w:rsidRPr="00DC7A51">
              <w:rPr>
                <w:rFonts w:ascii="Times New Roman" w:hAnsi="Times New Roman" w:cs="Times New Roman"/>
                <w:sz w:val="28"/>
                <w:szCs w:val="28"/>
              </w:rPr>
              <w:t>ел.</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0,313</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26</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 xml:space="preserve">Оборот розничной </w:t>
            </w:r>
            <w:proofErr w:type="gramStart"/>
            <w:r w:rsidRPr="00DC7A51">
              <w:rPr>
                <w:rFonts w:ascii="Times New Roman" w:eastAsia="Calibri" w:hAnsi="Times New Roman" w:cs="Times New Roman"/>
                <w:color w:val="000000"/>
                <w:sz w:val="28"/>
                <w:szCs w:val="28"/>
              </w:rPr>
              <w:t>торговли</w:t>
            </w:r>
            <w:proofErr w:type="gramEnd"/>
            <w:r w:rsidRPr="00DC7A51">
              <w:rPr>
                <w:rFonts w:ascii="Times New Roman" w:eastAsia="Calibri" w:hAnsi="Times New Roman" w:cs="Times New Roman"/>
                <w:color w:val="000000"/>
                <w:sz w:val="28"/>
                <w:szCs w:val="28"/>
              </w:rPr>
              <w:t xml:space="preserve"> включая общественное питание</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79,0</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79,5</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79,5</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79,5</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79,6</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79,6</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79,7</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27</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Индекс оборота розничной торговли</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lastRenderedPageBreak/>
              <w:t>28</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Объем платных услуг населению</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3,6</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29</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Индекс объема платных услуг населению</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30</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sz w:val="28"/>
                <w:szCs w:val="28"/>
              </w:rPr>
            </w:pPr>
            <w:r w:rsidRPr="00DC7A51">
              <w:rPr>
                <w:rFonts w:ascii="Times New Roman" w:eastAsia="Calibri" w:hAnsi="Times New Roman" w:cs="Times New Roman"/>
                <w:sz w:val="28"/>
                <w:szCs w:val="28"/>
              </w:rPr>
              <w:t>Уровень официально зарегистрированной безработицы</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1,9</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FF0000"/>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3,7</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3,7</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3,7</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3,5</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3,4</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br/>
              <w:t>3,0</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sz w:val="28"/>
                <w:szCs w:val="28"/>
              </w:rPr>
            </w:pPr>
          </w:p>
          <w:p w:rsidR="00FF73B6" w:rsidRPr="00DC7A51" w:rsidRDefault="00FF73B6">
            <w:pPr>
              <w:keepNext/>
              <w:jc w:val="center"/>
              <w:rPr>
                <w:rFonts w:ascii="Times New Roman" w:hAnsi="Times New Roman" w:cs="Times New Roman"/>
                <w:sz w:val="28"/>
                <w:szCs w:val="28"/>
              </w:rPr>
            </w:pPr>
            <w:r w:rsidRPr="00DC7A51">
              <w:rPr>
                <w:rFonts w:ascii="Times New Roman" w:hAnsi="Times New Roman" w:cs="Times New Roman"/>
                <w:sz w:val="28"/>
                <w:szCs w:val="28"/>
              </w:rPr>
              <w:t>2,8</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31</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 xml:space="preserve">Численность </w:t>
            </w:r>
            <w:proofErr w:type="gramStart"/>
            <w:r w:rsidRPr="00DC7A51">
              <w:rPr>
                <w:rFonts w:ascii="Times New Roman" w:eastAsia="Calibri" w:hAnsi="Times New Roman" w:cs="Times New Roman"/>
                <w:color w:val="000000"/>
                <w:sz w:val="28"/>
                <w:szCs w:val="28"/>
              </w:rPr>
              <w:t>занятых</w:t>
            </w:r>
            <w:proofErr w:type="gramEnd"/>
            <w:r w:rsidRPr="00DC7A51">
              <w:rPr>
                <w:rFonts w:ascii="Times New Roman" w:eastAsia="Calibri" w:hAnsi="Times New Roman" w:cs="Times New Roman"/>
                <w:color w:val="000000"/>
                <w:sz w:val="28"/>
                <w:szCs w:val="28"/>
              </w:rPr>
              <w:t xml:space="preserve"> в экономике</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чел.</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334</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336</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336</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336</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337</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338</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339</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339</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32</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Прибыль прибыльных предприятий</w:t>
            </w:r>
          </w:p>
        </w:tc>
        <w:tc>
          <w:tcPr>
            <w:tcW w:w="1471"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proofErr w:type="spellStart"/>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roofErr w:type="spellEnd"/>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 xml:space="preserve"> 16,289</w:t>
            </w:r>
          </w:p>
        </w:tc>
        <w:tc>
          <w:tcPr>
            <w:tcW w:w="1303"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12,0</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18,5</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18,7</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19,2</w:t>
            </w:r>
          </w:p>
        </w:tc>
        <w:tc>
          <w:tcPr>
            <w:tcW w:w="126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19,3</w:t>
            </w:r>
          </w:p>
        </w:tc>
        <w:tc>
          <w:tcPr>
            <w:tcW w:w="1262"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19,5</w:t>
            </w:r>
          </w:p>
        </w:tc>
        <w:tc>
          <w:tcPr>
            <w:tcW w:w="1265"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19,7</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33</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color w:val="000000"/>
                <w:sz w:val="28"/>
                <w:szCs w:val="28"/>
              </w:rPr>
            </w:pPr>
            <w:proofErr w:type="gramStart"/>
            <w:r w:rsidRPr="00DC7A51">
              <w:rPr>
                <w:rFonts w:ascii="Times New Roman" w:eastAsia="Calibri" w:hAnsi="Times New Roman" w:cs="Times New Roman"/>
                <w:color w:val="000000"/>
                <w:sz w:val="28"/>
                <w:szCs w:val="28"/>
              </w:rPr>
              <w:t>Общий фонд оплаты труда (для расчета среднемесячной заработной платы</w:t>
            </w:r>
            <w:proofErr w:type="gramEnd"/>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млн</w:t>
            </w:r>
            <w:proofErr w:type="gramStart"/>
            <w:r w:rsidRPr="00DC7A51">
              <w:rPr>
                <w:rFonts w:ascii="Times New Roman" w:hAnsi="Times New Roman" w:cs="Times New Roman"/>
                <w:color w:val="000000"/>
                <w:sz w:val="28"/>
                <w:szCs w:val="28"/>
              </w:rPr>
              <w:t>.р</w:t>
            </w:r>
            <w:proofErr w:type="gramEnd"/>
            <w:r w:rsidRPr="00DC7A51">
              <w:rPr>
                <w:rFonts w:ascii="Times New Roman" w:hAnsi="Times New Roman" w:cs="Times New Roman"/>
                <w:color w:val="000000"/>
                <w:sz w:val="28"/>
                <w:szCs w:val="28"/>
              </w:rPr>
              <w:t>уб.</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16,5</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16,6</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16,6</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16,6</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16,7</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16,8</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16,8</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16,9</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34</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ind w:hanging="28"/>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Среднемесячная заработная плата 1 работника</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руб.</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18190,0</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18190,0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18190,0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18190,0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18195,0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18198,0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18200,0</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18205,0</w:t>
            </w:r>
          </w:p>
        </w:tc>
      </w:tr>
      <w:tr w:rsidR="00FF73B6" w:rsidRPr="00DC7A51" w:rsidTr="00FF73B6">
        <w:trPr>
          <w:cantSplit/>
          <w:trHeight w:val="286"/>
        </w:trPr>
        <w:tc>
          <w:tcPr>
            <w:tcW w:w="594" w:type="dxa"/>
            <w:tcBorders>
              <w:top w:val="single" w:sz="4" w:space="0" w:color="auto"/>
              <w:left w:val="single" w:sz="4" w:space="0" w:color="auto"/>
              <w:bottom w:val="single" w:sz="4" w:space="0" w:color="auto"/>
              <w:right w:val="single" w:sz="4" w:space="0" w:color="auto"/>
            </w:tcBorders>
            <w:hideMark/>
          </w:tcPr>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lastRenderedPageBreak/>
              <w:t>35</w:t>
            </w:r>
          </w:p>
        </w:tc>
        <w:tc>
          <w:tcPr>
            <w:tcW w:w="3073"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eastAsia="Calibri" w:hAnsi="Times New Roman" w:cs="Times New Roman"/>
                <w:color w:val="000000"/>
                <w:sz w:val="28"/>
                <w:szCs w:val="28"/>
              </w:rPr>
            </w:pPr>
            <w:r w:rsidRPr="00DC7A51">
              <w:rPr>
                <w:rFonts w:ascii="Times New Roman" w:eastAsia="Calibri" w:hAnsi="Times New Roman" w:cs="Times New Roman"/>
                <w:color w:val="000000"/>
                <w:sz w:val="28"/>
                <w:szCs w:val="28"/>
              </w:rPr>
              <w:t>Уровень обеспеченности налоговыми и неналоговыми доходами бюджета на 1 человек,</w:t>
            </w:r>
          </w:p>
        </w:tc>
        <w:tc>
          <w:tcPr>
            <w:tcW w:w="1471"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руб.</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9972,0</w:t>
            </w:r>
          </w:p>
        </w:tc>
        <w:tc>
          <w:tcPr>
            <w:tcW w:w="1303"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8898,0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8253,0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8255,0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9808,0</w:t>
            </w:r>
          </w:p>
        </w:tc>
        <w:tc>
          <w:tcPr>
            <w:tcW w:w="1264"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9810,0</w:t>
            </w:r>
          </w:p>
        </w:tc>
        <w:tc>
          <w:tcPr>
            <w:tcW w:w="1262"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9810,0</w:t>
            </w:r>
          </w:p>
        </w:tc>
        <w:tc>
          <w:tcPr>
            <w:tcW w:w="1265" w:type="dxa"/>
            <w:tcBorders>
              <w:top w:val="single" w:sz="4" w:space="0" w:color="auto"/>
              <w:left w:val="single" w:sz="4" w:space="0" w:color="auto"/>
              <w:bottom w:val="single" w:sz="4" w:space="0" w:color="auto"/>
              <w:right w:val="single" w:sz="4" w:space="0" w:color="auto"/>
            </w:tcBorders>
          </w:tcPr>
          <w:p w:rsidR="00FF73B6" w:rsidRPr="00DC7A51" w:rsidRDefault="00FF73B6">
            <w:pPr>
              <w:keepNext/>
              <w:jc w:val="center"/>
              <w:rPr>
                <w:rFonts w:ascii="Times New Roman" w:hAnsi="Times New Roman" w:cs="Times New Roman"/>
                <w:color w:val="000000"/>
                <w:sz w:val="28"/>
                <w:szCs w:val="28"/>
              </w:rPr>
            </w:pPr>
          </w:p>
          <w:p w:rsidR="00FF73B6" w:rsidRPr="00DC7A51" w:rsidRDefault="00FF73B6">
            <w:pPr>
              <w:keepNext/>
              <w:jc w:val="center"/>
              <w:rPr>
                <w:rFonts w:ascii="Times New Roman" w:hAnsi="Times New Roman" w:cs="Times New Roman"/>
                <w:color w:val="000000"/>
                <w:sz w:val="28"/>
                <w:szCs w:val="28"/>
              </w:rPr>
            </w:pPr>
            <w:r w:rsidRPr="00DC7A51">
              <w:rPr>
                <w:rFonts w:ascii="Times New Roman" w:hAnsi="Times New Roman" w:cs="Times New Roman"/>
                <w:color w:val="000000"/>
                <w:sz w:val="28"/>
                <w:szCs w:val="28"/>
              </w:rPr>
              <w:t>9810,0</w:t>
            </w:r>
          </w:p>
        </w:tc>
      </w:tr>
    </w:tbl>
    <w:p w:rsidR="00FF73B6" w:rsidRPr="00DC7A51" w:rsidRDefault="00FF73B6" w:rsidP="00FF73B6">
      <w:pPr>
        <w:rPr>
          <w:rFonts w:ascii="Times New Roman" w:hAnsi="Times New Roman" w:cs="Times New Roman"/>
          <w:sz w:val="28"/>
          <w:szCs w:val="28"/>
        </w:rPr>
        <w:sectPr w:rsidR="00FF73B6" w:rsidRPr="00DC7A51">
          <w:pgSz w:w="16838" w:h="11906" w:orient="landscape"/>
          <w:pgMar w:top="1134" w:right="851" w:bottom="851" w:left="851" w:header="680" w:footer="680" w:gutter="0"/>
          <w:cols w:space="720"/>
        </w:sectPr>
      </w:pPr>
    </w:p>
    <w:p w:rsidR="00FF73B6" w:rsidRPr="00DC7A51" w:rsidRDefault="00FF73B6" w:rsidP="00FF73B6">
      <w:pPr>
        <w:jc w:val="right"/>
        <w:rPr>
          <w:rFonts w:ascii="Times New Roman" w:hAnsi="Times New Roman" w:cs="Times New Roman"/>
          <w:caps/>
          <w:sz w:val="28"/>
          <w:szCs w:val="28"/>
        </w:rPr>
      </w:pPr>
      <w:r w:rsidRPr="00DC7A51">
        <w:rPr>
          <w:rFonts w:ascii="Times New Roman" w:hAnsi="Times New Roman" w:cs="Times New Roman"/>
          <w:b/>
          <w:caps/>
          <w:sz w:val="28"/>
          <w:szCs w:val="28"/>
        </w:rPr>
        <w:lastRenderedPageBreak/>
        <w:t xml:space="preserve">                                                                                     </w:t>
      </w:r>
      <w:r w:rsidRPr="00DC7A51">
        <w:rPr>
          <w:rFonts w:ascii="Times New Roman" w:hAnsi="Times New Roman" w:cs="Times New Roman"/>
          <w:caps/>
          <w:sz w:val="28"/>
          <w:szCs w:val="28"/>
        </w:rPr>
        <w:t>таблица 12</w:t>
      </w:r>
      <w:r w:rsidRPr="00DC7A51">
        <w:rPr>
          <w:rFonts w:ascii="Times New Roman" w:hAnsi="Times New Roman" w:cs="Times New Roman"/>
          <w:b/>
          <w:caps/>
          <w:sz w:val="28"/>
          <w:szCs w:val="28"/>
        </w:rPr>
        <w:t xml:space="preserve">                                                                                  </w:t>
      </w:r>
    </w:p>
    <w:p w:rsidR="00FF73B6" w:rsidRPr="00DC7A51" w:rsidRDefault="00FF73B6" w:rsidP="00FF73B6">
      <w:pPr>
        <w:jc w:val="center"/>
        <w:rPr>
          <w:rFonts w:ascii="Times New Roman" w:hAnsi="Times New Roman" w:cs="Times New Roman"/>
          <w:b/>
          <w:caps/>
          <w:sz w:val="28"/>
          <w:szCs w:val="28"/>
        </w:rPr>
      </w:pPr>
    </w:p>
    <w:p w:rsidR="00FF73B6" w:rsidRPr="00DC7A51" w:rsidRDefault="00FF73B6" w:rsidP="00FF73B6">
      <w:pPr>
        <w:jc w:val="center"/>
        <w:rPr>
          <w:rFonts w:ascii="Times New Roman" w:hAnsi="Times New Roman" w:cs="Times New Roman"/>
          <w:b/>
          <w:caps/>
          <w:sz w:val="28"/>
          <w:szCs w:val="28"/>
        </w:rPr>
      </w:pPr>
      <w:r w:rsidRPr="00DC7A51">
        <w:rPr>
          <w:rFonts w:ascii="Times New Roman" w:hAnsi="Times New Roman" w:cs="Times New Roman"/>
          <w:b/>
          <w:caps/>
          <w:sz w:val="28"/>
          <w:szCs w:val="28"/>
        </w:rPr>
        <w:t xml:space="preserve">механизм реализации прогноза социально-экономического развития Нижнечулымского сельсовета </w:t>
      </w:r>
    </w:p>
    <w:p w:rsidR="00FF73B6" w:rsidRPr="00DC7A51" w:rsidRDefault="00FF73B6" w:rsidP="00FF73B6">
      <w:pPr>
        <w:jc w:val="center"/>
        <w:rPr>
          <w:rFonts w:ascii="Times New Roman" w:hAnsi="Times New Roman" w:cs="Times New Roman"/>
          <w:b/>
          <w:caps/>
          <w:sz w:val="28"/>
          <w:szCs w:val="28"/>
        </w:rPr>
      </w:pPr>
      <w:r w:rsidRPr="00DC7A51">
        <w:rPr>
          <w:rFonts w:ascii="Times New Roman" w:hAnsi="Times New Roman" w:cs="Times New Roman"/>
          <w:b/>
          <w:caps/>
          <w:sz w:val="28"/>
          <w:szCs w:val="28"/>
        </w:rPr>
        <w:t>на 2017 год и плановый период 2018</w:t>
      </w:r>
      <w:proofErr w:type="gramStart"/>
      <w:r w:rsidRPr="00DC7A51">
        <w:rPr>
          <w:rFonts w:ascii="Times New Roman" w:hAnsi="Times New Roman" w:cs="Times New Roman"/>
          <w:b/>
          <w:caps/>
          <w:sz w:val="28"/>
          <w:szCs w:val="28"/>
        </w:rPr>
        <w:t xml:space="preserve"> и</w:t>
      </w:r>
      <w:proofErr w:type="gramEnd"/>
      <w:r w:rsidRPr="00DC7A51">
        <w:rPr>
          <w:rFonts w:ascii="Times New Roman" w:hAnsi="Times New Roman" w:cs="Times New Roman"/>
          <w:b/>
          <w:caps/>
          <w:sz w:val="28"/>
          <w:szCs w:val="28"/>
        </w:rPr>
        <w:t xml:space="preserve"> 2019 годОВ</w:t>
      </w:r>
    </w:p>
    <w:p w:rsidR="00FF73B6" w:rsidRPr="00DC7A51" w:rsidRDefault="00FF73B6" w:rsidP="00FF73B6">
      <w:pPr>
        <w:tabs>
          <w:tab w:val="left" w:pos="6090"/>
        </w:tabs>
        <w:rPr>
          <w:rFonts w:ascii="Times New Roman" w:hAnsi="Times New Roman" w:cs="Times New Roman"/>
          <w:b/>
          <w:caps/>
          <w:sz w:val="28"/>
          <w:szCs w:val="28"/>
        </w:rPr>
      </w:pPr>
      <w:r w:rsidRPr="00DC7A51">
        <w:rPr>
          <w:rFonts w:ascii="Times New Roman" w:hAnsi="Times New Roman" w:cs="Times New Roman"/>
          <w:b/>
          <w:caps/>
          <w:sz w:val="28"/>
          <w:szCs w:val="28"/>
        </w:rPr>
        <w:tab/>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138"/>
        <w:gridCol w:w="99"/>
        <w:gridCol w:w="4307"/>
        <w:gridCol w:w="63"/>
        <w:gridCol w:w="59"/>
        <w:gridCol w:w="888"/>
        <w:gridCol w:w="28"/>
        <w:gridCol w:w="14"/>
        <w:gridCol w:w="933"/>
        <w:gridCol w:w="43"/>
        <w:gridCol w:w="14"/>
        <w:gridCol w:w="90"/>
        <w:gridCol w:w="843"/>
        <w:gridCol w:w="62"/>
        <w:gridCol w:w="779"/>
        <w:gridCol w:w="40"/>
        <w:gridCol w:w="105"/>
        <w:gridCol w:w="8"/>
        <w:gridCol w:w="822"/>
        <w:gridCol w:w="65"/>
        <w:gridCol w:w="910"/>
        <w:gridCol w:w="80"/>
        <w:gridCol w:w="910"/>
        <w:gridCol w:w="88"/>
        <w:gridCol w:w="1584"/>
      </w:tblGrid>
      <w:tr w:rsidR="00FF73B6" w:rsidRPr="00DC7A51" w:rsidTr="00FF73B6">
        <w:trPr>
          <w:trHeight w:val="659"/>
          <w:tblHeader/>
        </w:trPr>
        <w:tc>
          <w:tcPr>
            <w:tcW w:w="2225" w:type="dxa"/>
            <w:vMerge w:val="restart"/>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Цели и задачи</w:t>
            </w:r>
          </w:p>
          <w:p w:rsidR="00FF73B6" w:rsidRPr="00DC7A51" w:rsidRDefault="00FF73B6">
            <w:pPr>
              <w:jc w:val="center"/>
              <w:rPr>
                <w:rFonts w:ascii="Times New Roman" w:hAnsi="Times New Roman" w:cs="Times New Roman"/>
                <w:sz w:val="28"/>
                <w:szCs w:val="28"/>
              </w:rPr>
            </w:pPr>
          </w:p>
        </w:tc>
        <w:tc>
          <w:tcPr>
            <w:tcW w:w="4609" w:type="dxa"/>
            <w:gridSpan w:val="4"/>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Название планов мероприятий,</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отдельных крупных мероприятий и механизмов решения задач</w:t>
            </w:r>
          </w:p>
        </w:tc>
        <w:tc>
          <w:tcPr>
            <w:tcW w:w="989" w:type="dxa"/>
            <w:gridSpan w:val="4"/>
            <w:vMerge w:val="restart"/>
            <w:tcBorders>
              <w:top w:val="single" w:sz="4" w:space="0" w:color="auto"/>
              <w:left w:val="single" w:sz="4" w:space="0" w:color="auto"/>
              <w:bottom w:val="single" w:sz="4" w:space="0" w:color="auto"/>
              <w:right w:val="single" w:sz="4" w:space="0" w:color="auto"/>
            </w:tcBorders>
          </w:tcPr>
          <w:p w:rsidR="00FF73B6" w:rsidRPr="00DC7A51" w:rsidRDefault="00FF73B6">
            <w:pPr>
              <w:pStyle w:val="aa"/>
              <w:rPr>
                <w:bCs/>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Срок исполнения</w:t>
            </w:r>
          </w:p>
        </w:tc>
        <w:tc>
          <w:tcPr>
            <w:tcW w:w="5792" w:type="dxa"/>
            <w:gridSpan w:val="16"/>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Объемы  и источники финансирования, тыс. руб.</w:t>
            </w:r>
          </w:p>
        </w:tc>
        <w:tc>
          <w:tcPr>
            <w:tcW w:w="1585"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pStyle w:val="aa"/>
              <w:ind w:firstLine="0"/>
              <w:rPr>
                <w:bCs/>
                <w:szCs w:val="28"/>
              </w:rPr>
            </w:pPr>
            <w:r w:rsidRPr="00DC7A51">
              <w:rPr>
                <w:bCs/>
                <w:szCs w:val="28"/>
              </w:rPr>
              <w:t>Ответственные исполнители</w:t>
            </w:r>
          </w:p>
        </w:tc>
      </w:tr>
      <w:tr w:rsidR="00FF73B6" w:rsidRPr="00DC7A51" w:rsidTr="00FF73B6">
        <w:trPr>
          <w:trHeight w:val="333"/>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990" w:type="dxa"/>
            <w:gridSpan w:val="3"/>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Всего</w:t>
            </w:r>
          </w:p>
        </w:tc>
        <w:tc>
          <w:tcPr>
            <w:tcW w:w="4802" w:type="dxa"/>
            <w:gridSpan w:val="13"/>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в том числе:</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bCs/>
                <w:sz w:val="28"/>
                <w:szCs w:val="28"/>
              </w:rPr>
            </w:pPr>
          </w:p>
        </w:tc>
      </w:tr>
      <w:tr w:rsidR="00FF73B6" w:rsidRPr="00DC7A51" w:rsidTr="00FF73B6">
        <w:trPr>
          <w:trHeight w:val="332"/>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995"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федеральный бюджет</w:t>
            </w:r>
          </w:p>
        </w:tc>
        <w:tc>
          <w:tcPr>
            <w:tcW w:w="819"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областной бюджет</w:t>
            </w:r>
          </w:p>
        </w:tc>
        <w:tc>
          <w:tcPr>
            <w:tcW w:w="100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бюджет муниципального района</w:t>
            </w: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бюджет поселения</w:t>
            </w:r>
          </w:p>
        </w:tc>
        <w:tc>
          <w:tcPr>
            <w:tcW w:w="998"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внешние инвестиции</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bCs/>
                <w:sz w:val="28"/>
                <w:szCs w:val="28"/>
              </w:rPr>
            </w:pPr>
          </w:p>
        </w:tc>
      </w:tr>
      <w:tr w:rsidR="00FF73B6" w:rsidRPr="00DC7A51" w:rsidTr="00FF73B6">
        <w:trPr>
          <w:trHeight w:val="167"/>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
                <w:bCs/>
                <w:i/>
                <w:iCs/>
                <w:sz w:val="28"/>
                <w:szCs w:val="28"/>
              </w:rPr>
            </w:pPr>
            <w:r w:rsidRPr="00DC7A51">
              <w:rPr>
                <w:rFonts w:ascii="Times New Roman" w:hAnsi="Times New Roman" w:cs="Times New Roman"/>
                <w:b/>
                <w:bCs/>
                <w:i/>
                <w:iCs/>
                <w:sz w:val="28"/>
                <w:szCs w:val="28"/>
              </w:rPr>
              <w:t>4.1 Общегосударственные вопросы</w:t>
            </w:r>
          </w:p>
        </w:tc>
      </w:tr>
      <w:tr w:rsidR="00FF73B6" w:rsidRPr="00DC7A51" w:rsidTr="00FF73B6">
        <w:trPr>
          <w:trHeight w:val="70"/>
        </w:trPr>
        <w:tc>
          <w:tcPr>
            <w:tcW w:w="2225" w:type="dxa"/>
            <w:tcBorders>
              <w:top w:val="nil"/>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Решение </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общегосударственных вопросов</w:t>
            </w:r>
          </w:p>
        </w:tc>
        <w:tc>
          <w:tcPr>
            <w:tcW w:w="4668" w:type="dxa"/>
            <w:gridSpan w:val="5"/>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Функционирование высшего должностного лица  муниципального образования</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Расходы на обеспечение функций органов местного самоуправления</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Функционирование законодательных (представительных) органов </w:t>
            </w:r>
            <w:proofErr w:type="spellStart"/>
            <w:r w:rsidRPr="00DC7A51">
              <w:rPr>
                <w:rFonts w:ascii="Times New Roman" w:hAnsi="Times New Roman" w:cs="Times New Roman"/>
                <w:bCs/>
                <w:iCs/>
                <w:sz w:val="28"/>
                <w:szCs w:val="28"/>
              </w:rPr>
              <w:t>гос</w:t>
            </w:r>
            <w:proofErr w:type="spellEnd"/>
            <w:r w:rsidRPr="00DC7A51">
              <w:rPr>
                <w:rFonts w:ascii="Times New Roman" w:hAnsi="Times New Roman" w:cs="Times New Roman"/>
                <w:bCs/>
                <w:iCs/>
                <w:sz w:val="28"/>
                <w:szCs w:val="28"/>
              </w:rPr>
              <w:t xml:space="preserve">. власти и представительных органов муниципального образования </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Субвенция на осуществление  отдельных </w:t>
            </w:r>
            <w:proofErr w:type="spellStart"/>
            <w:r w:rsidRPr="00DC7A51">
              <w:rPr>
                <w:rFonts w:ascii="Times New Roman" w:hAnsi="Times New Roman" w:cs="Times New Roman"/>
                <w:bCs/>
                <w:iCs/>
                <w:sz w:val="28"/>
                <w:szCs w:val="28"/>
              </w:rPr>
              <w:t>гос</w:t>
            </w:r>
            <w:proofErr w:type="spellEnd"/>
            <w:r w:rsidRPr="00DC7A51">
              <w:rPr>
                <w:rFonts w:ascii="Times New Roman" w:hAnsi="Times New Roman" w:cs="Times New Roman"/>
                <w:bCs/>
                <w:iCs/>
                <w:sz w:val="28"/>
                <w:szCs w:val="28"/>
              </w:rPr>
              <w:t xml:space="preserve">. полномочий по решению вопросов  в сфере административных   </w:t>
            </w:r>
            <w:r w:rsidRPr="00DC7A51">
              <w:rPr>
                <w:rFonts w:ascii="Times New Roman" w:hAnsi="Times New Roman" w:cs="Times New Roman"/>
                <w:bCs/>
                <w:iCs/>
                <w:sz w:val="28"/>
                <w:szCs w:val="28"/>
              </w:rPr>
              <w:lastRenderedPageBreak/>
              <w:t>правонарушений</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color w:val="FF0000"/>
                <w:sz w:val="28"/>
                <w:szCs w:val="28"/>
              </w:rPr>
            </w:pPr>
          </w:p>
          <w:p w:rsidR="00FF73B6" w:rsidRPr="00DC7A51" w:rsidRDefault="00FF73B6">
            <w:pPr>
              <w:rPr>
                <w:rFonts w:ascii="Times New Roman" w:hAnsi="Times New Roman" w:cs="Times New Roman"/>
                <w:bCs/>
                <w:iCs/>
                <w:color w:val="FF0000"/>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Осуществление внешнего муниципального финансового контроля</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Резервный фонд </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roofErr w:type="spellStart"/>
            <w:r w:rsidRPr="00DC7A51">
              <w:rPr>
                <w:rFonts w:ascii="Times New Roman" w:hAnsi="Times New Roman" w:cs="Times New Roman"/>
                <w:bCs/>
                <w:iCs/>
                <w:sz w:val="28"/>
                <w:szCs w:val="28"/>
              </w:rPr>
              <w:t>Похозяйственный</w:t>
            </w:r>
            <w:proofErr w:type="spellEnd"/>
            <w:r w:rsidRPr="00DC7A51">
              <w:rPr>
                <w:rFonts w:ascii="Times New Roman" w:hAnsi="Times New Roman" w:cs="Times New Roman"/>
                <w:bCs/>
                <w:iCs/>
                <w:sz w:val="28"/>
                <w:szCs w:val="28"/>
              </w:rPr>
              <w:t xml:space="preserve"> учет</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Взносы в Совет муниципальных образований</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Приобретение призов и подарков 9 </w:t>
            </w:r>
            <w:r w:rsidRPr="00DC7A51">
              <w:rPr>
                <w:rFonts w:ascii="Times New Roman" w:hAnsi="Times New Roman" w:cs="Times New Roman"/>
                <w:bCs/>
                <w:iCs/>
                <w:sz w:val="28"/>
                <w:szCs w:val="28"/>
              </w:rPr>
              <w:lastRenderedPageBreak/>
              <w:t xml:space="preserve">мая  </w:t>
            </w:r>
          </w:p>
        </w:tc>
        <w:tc>
          <w:tcPr>
            <w:tcW w:w="888" w:type="dxa"/>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2017</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2019</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2019</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2019</w:t>
            </w:r>
          </w:p>
          <w:p w:rsidR="00FF73B6" w:rsidRPr="00DC7A51" w:rsidRDefault="00FF73B6">
            <w:pPr>
              <w:rPr>
                <w:rFonts w:ascii="Times New Roman" w:hAnsi="Times New Roman" w:cs="Times New Roman"/>
                <w:bCs/>
                <w:iCs/>
                <w:sz w:val="28"/>
                <w:szCs w:val="28"/>
              </w:rPr>
            </w:pPr>
          </w:p>
          <w:p w:rsidR="00FF73B6" w:rsidRPr="00DC7A51" w:rsidRDefault="00FF73B6">
            <w:pPr>
              <w:jc w:val="cente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2019</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2019</w:t>
            </w:r>
          </w:p>
          <w:p w:rsidR="00FF73B6" w:rsidRPr="00DC7A51" w:rsidRDefault="00FF73B6">
            <w:pPr>
              <w:jc w:val="center"/>
              <w:rPr>
                <w:rFonts w:ascii="Times New Roman" w:hAnsi="Times New Roman" w:cs="Times New Roman"/>
                <w:bCs/>
                <w:iCs/>
                <w:sz w:val="28"/>
                <w:szCs w:val="28"/>
              </w:rPr>
            </w:pP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2019</w:t>
            </w:r>
          </w:p>
          <w:p w:rsidR="00FF73B6" w:rsidRPr="00DC7A51" w:rsidRDefault="00FF73B6">
            <w:pPr>
              <w:rPr>
                <w:rFonts w:ascii="Times New Roman" w:hAnsi="Times New Roman" w:cs="Times New Roman"/>
                <w:bCs/>
                <w:iCs/>
                <w:sz w:val="28"/>
                <w:szCs w:val="28"/>
              </w:rPr>
            </w:pP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2019</w:t>
            </w:r>
          </w:p>
          <w:p w:rsidR="00FF73B6" w:rsidRPr="00DC7A51" w:rsidRDefault="00FF73B6">
            <w:pPr>
              <w:rPr>
                <w:rFonts w:ascii="Times New Roman" w:hAnsi="Times New Roman" w:cs="Times New Roman"/>
                <w:bCs/>
                <w:iCs/>
                <w:sz w:val="28"/>
                <w:szCs w:val="28"/>
              </w:rPr>
            </w:pP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2019</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 xml:space="preserve"> 2017</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2019</w:t>
            </w:r>
          </w:p>
        </w:tc>
        <w:tc>
          <w:tcPr>
            <w:tcW w:w="975" w:type="dxa"/>
            <w:gridSpan w:val="3"/>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464,2</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464,2</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464,2</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1682,5</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1006,6</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1006,6</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16,6</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16,6</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16,6</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0,1</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0,1</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0,1</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27,0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27,0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27,0</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10,0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0" w:type="dxa"/>
            <w:gridSpan w:val="4"/>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tc>
        <w:tc>
          <w:tcPr>
            <w:tcW w:w="841" w:type="dxa"/>
            <w:gridSpan w:val="2"/>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tc>
        <w:tc>
          <w:tcPr>
            <w:tcW w:w="975" w:type="dxa"/>
            <w:gridSpan w:val="4"/>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jc w:val="center"/>
              <w:rPr>
                <w:rFonts w:ascii="Times New Roman" w:hAnsi="Times New Roman" w:cs="Times New Roman"/>
                <w:bCs/>
                <w:iCs/>
                <w:sz w:val="28"/>
                <w:szCs w:val="28"/>
              </w:rPr>
            </w:pPr>
          </w:p>
          <w:p w:rsidR="00FF73B6" w:rsidRPr="00DC7A51" w:rsidRDefault="00FF73B6">
            <w:pPr>
              <w:jc w:val="center"/>
              <w:rPr>
                <w:rFonts w:ascii="Times New Roman" w:hAnsi="Times New Roman" w:cs="Times New Roman"/>
                <w:bCs/>
                <w:iCs/>
                <w:sz w:val="28"/>
                <w:szCs w:val="28"/>
              </w:rPr>
            </w:pPr>
          </w:p>
          <w:p w:rsidR="00FF73B6" w:rsidRPr="00DC7A51" w:rsidRDefault="00FF73B6">
            <w:pPr>
              <w:rPr>
                <w:rFonts w:ascii="Times New Roman" w:hAnsi="Times New Roman" w:cs="Times New Roman"/>
                <w:sz w:val="28"/>
                <w:szCs w:val="28"/>
              </w:rPr>
            </w:pPr>
          </w:p>
        </w:tc>
        <w:tc>
          <w:tcPr>
            <w:tcW w:w="975" w:type="dxa"/>
            <w:gridSpan w:val="2"/>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464,2</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464,2</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464,2</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1682,5</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1006,6</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1006,6</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16,6</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16,6</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16,6</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0,1</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0,1</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0,1</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27,0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27,0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27,0</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10,0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0</w:t>
            </w:r>
          </w:p>
          <w:p w:rsidR="00FF73B6" w:rsidRPr="00DC7A51" w:rsidRDefault="00FF73B6">
            <w:pPr>
              <w:rPr>
                <w:rFonts w:ascii="Times New Roman" w:hAnsi="Times New Roman" w:cs="Times New Roman"/>
                <w:bCs/>
                <w:iCs/>
                <w:sz w:val="28"/>
                <w:szCs w:val="28"/>
              </w:rPr>
            </w:pP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0</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0</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10,0</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0</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0</w:t>
            </w:r>
          </w:p>
        </w:tc>
        <w:tc>
          <w:tcPr>
            <w:tcW w:w="990" w:type="dxa"/>
            <w:gridSpan w:val="2"/>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tc>
        <w:tc>
          <w:tcPr>
            <w:tcW w:w="1673" w:type="dxa"/>
            <w:gridSpan w:val="2"/>
            <w:tcBorders>
              <w:top w:val="nil"/>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администрация </w:t>
            </w:r>
            <w:proofErr w:type="spellStart"/>
            <w:r w:rsidRPr="00DC7A51">
              <w:rPr>
                <w:rFonts w:ascii="Times New Roman" w:hAnsi="Times New Roman" w:cs="Times New Roman"/>
                <w:bCs/>
                <w:iCs/>
                <w:sz w:val="28"/>
                <w:szCs w:val="28"/>
              </w:rPr>
              <w:t>Нижнечулы</w:t>
            </w:r>
            <w:r w:rsidRPr="00DC7A51">
              <w:rPr>
                <w:rFonts w:ascii="Times New Roman" w:hAnsi="Times New Roman" w:cs="Times New Roman"/>
                <w:bCs/>
                <w:iCs/>
                <w:sz w:val="28"/>
                <w:szCs w:val="28"/>
              </w:rPr>
              <w:lastRenderedPageBreak/>
              <w:t>мского</w:t>
            </w:r>
            <w:proofErr w:type="spellEnd"/>
            <w:r w:rsidRPr="00DC7A51">
              <w:rPr>
                <w:rFonts w:ascii="Times New Roman" w:hAnsi="Times New Roman" w:cs="Times New Roman"/>
                <w:bCs/>
                <w:iCs/>
                <w:sz w:val="28"/>
                <w:szCs w:val="28"/>
              </w:rPr>
              <w:t xml:space="preserve"> сельсовета</w:t>
            </w:r>
          </w:p>
        </w:tc>
      </w:tr>
      <w:tr w:rsidR="00FF73B6" w:rsidRPr="00DC7A51" w:rsidTr="00FF73B6">
        <w:trPr>
          <w:trHeight w:val="966"/>
        </w:trPr>
        <w:tc>
          <w:tcPr>
            <w:tcW w:w="6893" w:type="dxa"/>
            <w:gridSpan w:val="6"/>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 xml:space="preserve">Осуществление </w:t>
            </w:r>
            <w:proofErr w:type="gramStart"/>
            <w:r w:rsidRPr="00DC7A51">
              <w:rPr>
                <w:rFonts w:ascii="Times New Roman" w:hAnsi="Times New Roman" w:cs="Times New Roman"/>
                <w:bCs/>
                <w:iCs/>
                <w:sz w:val="28"/>
                <w:szCs w:val="28"/>
              </w:rPr>
              <w:t>первичного</w:t>
            </w:r>
            <w:proofErr w:type="gramEnd"/>
            <w:r w:rsidRPr="00DC7A51">
              <w:rPr>
                <w:rFonts w:ascii="Times New Roman" w:hAnsi="Times New Roman" w:cs="Times New Roman"/>
                <w:bCs/>
                <w:iCs/>
                <w:sz w:val="28"/>
                <w:szCs w:val="28"/>
              </w:rPr>
              <w:t xml:space="preserve">  Воинского</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учета на территориях, где  отсутствую военные комиссариаты за счет средств федерального бюджета</w:t>
            </w:r>
          </w:p>
        </w:tc>
        <w:tc>
          <w:tcPr>
            <w:tcW w:w="888"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bCs/>
                <w:iCs/>
                <w:sz w:val="28"/>
                <w:szCs w:val="28"/>
              </w:rPr>
              <w:t xml:space="preserve"> 2019</w:t>
            </w:r>
          </w:p>
        </w:tc>
        <w:tc>
          <w:tcPr>
            <w:tcW w:w="975"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80,7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80,7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80,7</w:t>
            </w:r>
          </w:p>
        </w:tc>
        <w:tc>
          <w:tcPr>
            <w:tcW w:w="99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80,7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80,7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80,7</w:t>
            </w:r>
          </w:p>
        </w:tc>
        <w:tc>
          <w:tcPr>
            <w:tcW w:w="841"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tc>
        <w:tc>
          <w:tcPr>
            <w:tcW w:w="975"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tc>
        <w:tc>
          <w:tcPr>
            <w:tcW w:w="975"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tc>
        <w:tc>
          <w:tcPr>
            <w:tcW w:w="1673"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p w:rsidR="00FF73B6" w:rsidRPr="00DC7A51" w:rsidRDefault="00FF73B6">
            <w:pPr>
              <w:rPr>
                <w:rFonts w:ascii="Times New Roman" w:hAnsi="Times New Roman" w:cs="Times New Roman"/>
                <w:bCs/>
                <w:iCs/>
                <w:sz w:val="28"/>
                <w:szCs w:val="28"/>
              </w:rPr>
            </w:pPr>
          </w:p>
        </w:tc>
      </w:tr>
      <w:tr w:rsidR="00FF73B6" w:rsidRPr="00DC7A51" w:rsidTr="00FF73B6">
        <w:trPr>
          <w:trHeight w:val="167"/>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
                <w:i/>
                <w:sz w:val="28"/>
                <w:szCs w:val="28"/>
              </w:rPr>
            </w:pPr>
            <w:r w:rsidRPr="00DC7A51">
              <w:rPr>
                <w:rFonts w:ascii="Times New Roman" w:hAnsi="Times New Roman" w:cs="Times New Roman"/>
                <w:b/>
                <w:bCs/>
                <w:i/>
                <w:iCs/>
                <w:sz w:val="28"/>
                <w:szCs w:val="28"/>
              </w:rPr>
              <w:t>4.2. Создание условий для эффективного функционирования и  развития сельскохозяйственного производства</w:t>
            </w:r>
          </w:p>
        </w:tc>
      </w:tr>
      <w:tr w:rsidR="00FF73B6" w:rsidRPr="00DC7A51" w:rsidTr="00FF73B6">
        <w:trPr>
          <w:trHeight w:val="167"/>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Организация закупа излишков сельскохозяйственной продукции в личных подсобных хозяйствах населения</w:t>
            </w:r>
          </w:p>
        </w:tc>
        <w:tc>
          <w:tcPr>
            <w:tcW w:w="460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Организация закупа молока у населения не менее 55 тонн ежегодно, мяса  - 40 тонн в населенных пунктах. </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819"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00"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p w:rsidR="00FF73B6" w:rsidRPr="00DC7A51" w:rsidRDefault="00FF73B6">
            <w:pPr>
              <w:jc w:val="both"/>
              <w:rPr>
                <w:rFonts w:ascii="Times New Roman" w:hAnsi="Times New Roman" w:cs="Times New Roman"/>
                <w:sz w:val="28"/>
                <w:szCs w:val="28"/>
              </w:rPr>
            </w:pPr>
          </w:p>
        </w:tc>
      </w:tr>
      <w:tr w:rsidR="00FF73B6" w:rsidRPr="00DC7A51" w:rsidTr="00FF73B6">
        <w:trPr>
          <w:trHeight w:val="145"/>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
                <w:i/>
                <w:sz w:val="28"/>
                <w:szCs w:val="28"/>
              </w:rPr>
            </w:pPr>
            <w:r w:rsidRPr="00DC7A51">
              <w:rPr>
                <w:rFonts w:ascii="Times New Roman" w:hAnsi="Times New Roman" w:cs="Times New Roman"/>
                <w:b/>
                <w:i/>
                <w:spacing w:val="2"/>
                <w:sz w:val="28"/>
                <w:szCs w:val="28"/>
              </w:rPr>
              <w:t>4.3. Совершенствование развития транспортной системы и связи</w:t>
            </w:r>
          </w:p>
        </w:tc>
      </w:tr>
      <w:tr w:rsidR="00FF73B6" w:rsidRPr="00DC7A51" w:rsidTr="00FF73B6">
        <w:trPr>
          <w:trHeight w:val="90"/>
        </w:trPr>
        <w:tc>
          <w:tcPr>
            <w:tcW w:w="2225"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Строительство и ремонт автомобильных дорог</w:t>
            </w:r>
          </w:p>
        </w:tc>
        <w:tc>
          <w:tcPr>
            <w:tcW w:w="4609" w:type="dxa"/>
            <w:gridSpan w:val="4"/>
            <w:vMerge w:val="restart"/>
            <w:tcBorders>
              <w:top w:val="single" w:sz="4" w:space="0" w:color="auto"/>
              <w:left w:val="single" w:sz="4" w:space="0" w:color="auto"/>
              <w:bottom w:val="single" w:sz="4" w:space="0" w:color="auto"/>
              <w:right w:val="single" w:sz="4" w:space="0" w:color="auto"/>
            </w:tcBorders>
          </w:tcPr>
          <w:p w:rsidR="00FF73B6" w:rsidRPr="00DC7A51" w:rsidRDefault="00FF73B6">
            <w:pPr>
              <w:pStyle w:val="32"/>
              <w:spacing w:after="0"/>
              <w:ind w:left="0"/>
              <w:rPr>
                <w:sz w:val="28"/>
                <w:szCs w:val="28"/>
              </w:rPr>
            </w:pPr>
            <w:r w:rsidRPr="00DC7A51">
              <w:rPr>
                <w:sz w:val="28"/>
                <w:szCs w:val="28"/>
              </w:rPr>
              <w:t>Ремонт дорог по ул</w:t>
            </w:r>
            <w:proofErr w:type="gramStart"/>
            <w:r w:rsidRPr="00DC7A51">
              <w:rPr>
                <w:sz w:val="28"/>
                <w:szCs w:val="28"/>
              </w:rPr>
              <w:t>.С</w:t>
            </w:r>
            <w:proofErr w:type="gramEnd"/>
            <w:r w:rsidRPr="00DC7A51">
              <w:rPr>
                <w:sz w:val="28"/>
                <w:szCs w:val="28"/>
              </w:rPr>
              <w:t xml:space="preserve">адовая, ул.Центральная </w:t>
            </w:r>
          </w:p>
          <w:p w:rsidR="00FF73B6" w:rsidRPr="00DC7A51" w:rsidRDefault="00FF73B6">
            <w:pPr>
              <w:pStyle w:val="32"/>
              <w:spacing w:after="0"/>
              <w:ind w:left="0"/>
              <w:rPr>
                <w:sz w:val="28"/>
                <w:szCs w:val="28"/>
              </w:rPr>
            </w:pPr>
            <w:r w:rsidRPr="00DC7A51">
              <w:rPr>
                <w:sz w:val="28"/>
                <w:szCs w:val="28"/>
              </w:rPr>
              <w:t>Оформление дорог в собственность</w:t>
            </w:r>
          </w:p>
          <w:p w:rsidR="00FF73B6" w:rsidRPr="00DC7A51" w:rsidRDefault="00FF73B6">
            <w:pPr>
              <w:pStyle w:val="32"/>
              <w:spacing w:after="0"/>
              <w:ind w:left="0"/>
              <w:rPr>
                <w:sz w:val="28"/>
                <w:szCs w:val="28"/>
              </w:rPr>
            </w:pPr>
          </w:p>
          <w:p w:rsidR="00FF73B6" w:rsidRPr="00DC7A51" w:rsidRDefault="00FF73B6">
            <w:pPr>
              <w:pStyle w:val="32"/>
              <w:spacing w:after="0"/>
              <w:ind w:left="0"/>
              <w:rPr>
                <w:sz w:val="28"/>
                <w:szCs w:val="28"/>
              </w:rPr>
            </w:pPr>
            <w:r w:rsidRPr="00DC7A51">
              <w:rPr>
                <w:sz w:val="28"/>
                <w:szCs w:val="28"/>
              </w:rPr>
              <w:t xml:space="preserve">Содержание подъезда к мосту в  </w:t>
            </w:r>
            <w:r w:rsidRPr="00DC7A51">
              <w:rPr>
                <w:sz w:val="28"/>
                <w:szCs w:val="28"/>
              </w:rPr>
              <w:lastRenderedPageBreak/>
              <w:t>с</w:t>
            </w:r>
            <w:proofErr w:type="gramStart"/>
            <w:r w:rsidRPr="00DC7A51">
              <w:rPr>
                <w:sz w:val="28"/>
                <w:szCs w:val="28"/>
              </w:rPr>
              <w:t>.Н</w:t>
            </w:r>
            <w:proofErr w:type="gramEnd"/>
            <w:r w:rsidRPr="00DC7A51">
              <w:rPr>
                <w:sz w:val="28"/>
                <w:szCs w:val="28"/>
              </w:rPr>
              <w:t>ижний Чулым</w:t>
            </w:r>
          </w:p>
          <w:p w:rsidR="00FF73B6" w:rsidRPr="00DC7A51" w:rsidRDefault="00FF73B6">
            <w:pPr>
              <w:pStyle w:val="32"/>
              <w:spacing w:after="0"/>
              <w:ind w:left="0"/>
              <w:rPr>
                <w:sz w:val="28"/>
                <w:szCs w:val="28"/>
              </w:rPr>
            </w:pPr>
            <w:r w:rsidRPr="00DC7A51">
              <w:rPr>
                <w:sz w:val="28"/>
                <w:szCs w:val="28"/>
              </w:rPr>
              <w:t xml:space="preserve">Содержание дорог и мостов в с. Нижний Чулым и д. </w:t>
            </w:r>
            <w:proofErr w:type="spellStart"/>
            <w:r w:rsidRPr="00DC7A51">
              <w:rPr>
                <w:sz w:val="28"/>
                <w:szCs w:val="28"/>
              </w:rPr>
              <w:t>Хапово</w:t>
            </w:r>
            <w:proofErr w:type="spellEnd"/>
            <w:r w:rsidRPr="00DC7A51">
              <w:rPr>
                <w:sz w:val="28"/>
                <w:szCs w:val="28"/>
              </w:rPr>
              <w:t xml:space="preserve"> (расчистка от снега</w:t>
            </w:r>
            <w:proofErr w:type="gramStart"/>
            <w:r w:rsidRPr="00DC7A51">
              <w:rPr>
                <w:sz w:val="28"/>
                <w:szCs w:val="28"/>
              </w:rPr>
              <w:t xml:space="preserve"> ,</w:t>
            </w:r>
            <w:proofErr w:type="gramEnd"/>
            <w:r w:rsidRPr="00DC7A51">
              <w:rPr>
                <w:sz w:val="28"/>
                <w:szCs w:val="28"/>
              </w:rPr>
              <w:t xml:space="preserve"> </w:t>
            </w:r>
            <w:proofErr w:type="spellStart"/>
            <w:r w:rsidRPr="00DC7A51">
              <w:rPr>
                <w:sz w:val="28"/>
                <w:szCs w:val="28"/>
              </w:rPr>
              <w:t>грейдирование</w:t>
            </w:r>
            <w:proofErr w:type="spellEnd"/>
            <w:r w:rsidRPr="00DC7A51">
              <w:rPr>
                <w:sz w:val="28"/>
                <w:szCs w:val="28"/>
              </w:rPr>
              <w:t xml:space="preserve">, </w:t>
            </w:r>
            <w:proofErr w:type="spellStart"/>
            <w:r w:rsidRPr="00DC7A51">
              <w:rPr>
                <w:sz w:val="28"/>
                <w:szCs w:val="28"/>
              </w:rPr>
              <w:t>окашивание</w:t>
            </w:r>
            <w:proofErr w:type="spellEnd"/>
            <w:r w:rsidRPr="00DC7A51">
              <w:rPr>
                <w:sz w:val="28"/>
                <w:szCs w:val="28"/>
              </w:rPr>
              <w:t xml:space="preserve"> т.д.)</w:t>
            </w:r>
          </w:p>
          <w:p w:rsidR="00FF73B6" w:rsidRPr="00DC7A51" w:rsidRDefault="00FF73B6">
            <w:pPr>
              <w:pStyle w:val="32"/>
              <w:spacing w:after="0"/>
              <w:ind w:left="0"/>
              <w:rPr>
                <w:sz w:val="28"/>
                <w:szCs w:val="28"/>
              </w:rPr>
            </w:pPr>
          </w:p>
          <w:p w:rsidR="00FF73B6" w:rsidRPr="00DC7A51" w:rsidRDefault="00FF73B6">
            <w:pPr>
              <w:pStyle w:val="32"/>
              <w:spacing w:after="0"/>
              <w:ind w:left="0"/>
              <w:rPr>
                <w:sz w:val="28"/>
                <w:szCs w:val="28"/>
              </w:rPr>
            </w:pPr>
          </w:p>
          <w:p w:rsidR="00FF73B6" w:rsidRPr="00DC7A51" w:rsidRDefault="00FF73B6">
            <w:pPr>
              <w:pStyle w:val="32"/>
              <w:spacing w:after="0"/>
              <w:ind w:left="0"/>
              <w:rPr>
                <w:sz w:val="28"/>
                <w:szCs w:val="28"/>
              </w:rPr>
            </w:pPr>
          </w:p>
          <w:p w:rsidR="00FF73B6" w:rsidRPr="00DC7A51" w:rsidRDefault="00FF73B6">
            <w:pPr>
              <w:pStyle w:val="32"/>
              <w:spacing w:after="0"/>
              <w:ind w:left="0"/>
              <w:rPr>
                <w:sz w:val="28"/>
                <w:szCs w:val="28"/>
              </w:rPr>
            </w:pPr>
            <w:r w:rsidRPr="00DC7A51">
              <w:rPr>
                <w:sz w:val="28"/>
                <w:szCs w:val="28"/>
              </w:rPr>
              <w:t xml:space="preserve">Проведение стекловолоконной линии для подведения высокоскоростного кабельного </w:t>
            </w:r>
            <w:proofErr w:type="spellStart"/>
            <w:r w:rsidRPr="00DC7A51">
              <w:rPr>
                <w:sz w:val="28"/>
                <w:szCs w:val="28"/>
              </w:rPr>
              <w:t>интертета</w:t>
            </w:r>
            <w:proofErr w:type="spellEnd"/>
          </w:p>
          <w:p w:rsidR="00FF73B6" w:rsidRPr="00DC7A51" w:rsidRDefault="00FF73B6">
            <w:pPr>
              <w:pStyle w:val="32"/>
              <w:spacing w:after="0"/>
              <w:ind w:left="0"/>
              <w:rPr>
                <w:sz w:val="28"/>
                <w:szCs w:val="28"/>
              </w:rPr>
            </w:pPr>
          </w:p>
        </w:tc>
        <w:tc>
          <w:tcPr>
            <w:tcW w:w="975" w:type="dxa"/>
            <w:gridSpan w:val="3"/>
            <w:tcBorders>
              <w:top w:val="single" w:sz="4" w:space="0" w:color="auto"/>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2017</w:t>
            </w:r>
          </w:p>
          <w:p w:rsidR="00FF73B6" w:rsidRPr="00DC7A51" w:rsidRDefault="00FF73B6">
            <w:pPr>
              <w:jc w:val="both"/>
              <w:rPr>
                <w:rFonts w:ascii="Times New Roman" w:hAnsi="Times New Roman" w:cs="Times New Roman"/>
                <w:sz w:val="28"/>
                <w:szCs w:val="28"/>
              </w:rPr>
            </w:pPr>
          </w:p>
        </w:tc>
        <w:tc>
          <w:tcPr>
            <w:tcW w:w="990" w:type="dxa"/>
            <w:gridSpan w:val="3"/>
            <w:tcBorders>
              <w:top w:val="single" w:sz="4" w:space="0" w:color="auto"/>
              <w:left w:val="single" w:sz="4" w:space="0" w:color="auto"/>
              <w:bottom w:val="nil"/>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2972,4</w:t>
            </w:r>
          </w:p>
        </w:tc>
        <w:tc>
          <w:tcPr>
            <w:tcW w:w="1009" w:type="dxa"/>
            <w:gridSpan w:val="4"/>
            <w:tcBorders>
              <w:top w:val="single" w:sz="4" w:space="0" w:color="auto"/>
              <w:left w:val="single" w:sz="4" w:space="0" w:color="auto"/>
              <w:bottom w:val="nil"/>
              <w:right w:val="single" w:sz="4" w:space="0" w:color="auto"/>
            </w:tcBorders>
          </w:tcPr>
          <w:p w:rsidR="00FF73B6" w:rsidRPr="00DC7A51" w:rsidRDefault="00FF73B6">
            <w:pPr>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932" w:type="dxa"/>
            <w:gridSpan w:val="4"/>
            <w:tcBorders>
              <w:top w:val="single" w:sz="4" w:space="0" w:color="auto"/>
              <w:left w:val="single" w:sz="4" w:space="0" w:color="auto"/>
              <w:bottom w:val="nil"/>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2950,0</w:t>
            </w:r>
          </w:p>
        </w:tc>
        <w:tc>
          <w:tcPr>
            <w:tcW w:w="887" w:type="dxa"/>
            <w:gridSpan w:val="2"/>
            <w:tcBorders>
              <w:top w:val="single" w:sz="4" w:space="0" w:color="auto"/>
              <w:left w:val="single" w:sz="4" w:space="0" w:color="auto"/>
              <w:bottom w:val="nil"/>
              <w:right w:val="single" w:sz="4" w:space="0" w:color="auto"/>
            </w:tcBorders>
          </w:tcPr>
          <w:p w:rsidR="00FF73B6" w:rsidRPr="00DC7A51" w:rsidRDefault="00FF73B6">
            <w:pPr>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nil"/>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22,4</w:t>
            </w:r>
          </w:p>
        </w:tc>
        <w:tc>
          <w:tcPr>
            <w:tcW w:w="998" w:type="dxa"/>
            <w:gridSpan w:val="2"/>
            <w:tcBorders>
              <w:top w:val="single" w:sz="4" w:space="0" w:color="auto"/>
              <w:left w:val="single" w:sz="4" w:space="0" w:color="auto"/>
              <w:bottom w:val="nil"/>
              <w:right w:val="single" w:sz="4" w:space="0" w:color="auto"/>
            </w:tcBorders>
          </w:tcPr>
          <w:p w:rsidR="00FF73B6" w:rsidRPr="00DC7A51" w:rsidRDefault="00FF73B6">
            <w:pPr>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1585" w:type="dxa"/>
            <w:vMerge w:val="restart"/>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roofErr w:type="spellStart"/>
            <w:r w:rsidRPr="00DC7A51">
              <w:rPr>
                <w:rFonts w:ascii="Times New Roman" w:hAnsi="Times New Roman" w:cs="Times New Roman"/>
                <w:sz w:val="28"/>
                <w:szCs w:val="28"/>
              </w:rPr>
              <w:lastRenderedPageBreak/>
              <w:t>Нижнечулымский</w:t>
            </w:r>
            <w:proofErr w:type="spellEnd"/>
            <w:r w:rsidRPr="00DC7A51">
              <w:rPr>
                <w:rFonts w:ascii="Times New Roman" w:hAnsi="Times New Roman" w:cs="Times New Roman"/>
                <w:sz w:val="28"/>
                <w:szCs w:val="28"/>
              </w:rPr>
              <w:t xml:space="preserve"> сельсовет</w:t>
            </w:r>
          </w:p>
        </w:tc>
      </w:tr>
      <w:tr w:rsidR="00FF73B6" w:rsidRPr="00DC7A51" w:rsidTr="00FF73B6">
        <w:trPr>
          <w:trHeight w:val="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989" w:type="dxa"/>
            <w:gridSpan w:val="4"/>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3"/>
            <w:tcBorders>
              <w:top w:val="nil"/>
              <w:left w:val="single" w:sz="4" w:space="0" w:color="auto"/>
              <w:bottom w:val="nil"/>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100,0</w:t>
            </w:r>
          </w:p>
        </w:tc>
        <w:tc>
          <w:tcPr>
            <w:tcW w:w="995" w:type="dxa"/>
            <w:gridSpan w:val="3"/>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32" w:type="dxa"/>
            <w:gridSpan w:val="4"/>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887" w:type="dxa"/>
            <w:gridSpan w:val="2"/>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nil"/>
              <w:left w:val="single" w:sz="4" w:space="0" w:color="auto"/>
              <w:bottom w:val="nil"/>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100,0</w:t>
            </w:r>
          </w:p>
        </w:tc>
        <w:tc>
          <w:tcPr>
            <w:tcW w:w="998" w:type="dxa"/>
            <w:gridSpan w:val="2"/>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r>
      <w:tr w:rsidR="00FF73B6" w:rsidRPr="00DC7A51" w:rsidTr="00FF73B6">
        <w:trPr>
          <w:trHeight w:val="2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989" w:type="dxa"/>
            <w:gridSpan w:val="4"/>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3"/>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95" w:type="dxa"/>
            <w:gridSpan w:val="3"/>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32" w:type="dxa"/>
            <w:gridSpan w:val="4"/>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887" w:type="dxa"/>
            <w:gridSpan w:val="2"/>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98" w:type="dxa"/>
            <w:gridSpan w:val="2"/>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r>
      <w:tr w:rsidR="00FF73B6" w:rsidRPr="00DC7A51" w:rsidTr="00FF73B6">
        <w:trPr>
          <w:trHeight w:val="332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989" w:type="dxa"/>
            <w:gridSpan w:val="4"/>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2019</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2017</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2018</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2019</w:t>
            </w:r>
          </w:p>
        </w:tc>
        <w:tc>
          <w:tcPr>
            <w:tcW w:w="990" w:type="dxa"/>
            <w:gridSpan w:val="3"/>
            <w:tcBorders>
              <w:top w:val="nil"/>
              <w:left w:val="single" w:sz="4" w:space="0" w:color="auto"/>
              <w:bottom w:val="nil"/>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70,0</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853,2</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1093,1</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1045,7</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6600,0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32" w:type="dxa"/>
            <w:gridSpan w:val="4"/>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6600,0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0</w:t>
            </w:r>
          </w:p>
        </w:tc>
        <w:tc>
          <w:tcPr>
            <w:tcW w:w="887" w:type="dxa"/>
            <w:gridSpan w:val="2"/>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nil"/>
              <w:left w:val="single" w:sz="4" w:space="0" w:color="auto"/>
              <w:bottom w:val="nil"/>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70,0</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853,2</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1093,1</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1045,7</w:t>
            </w:r>
          </w:p>
        </w:tc>
        <w:tc>
          <w:tcPr>
            <w:tcW w:w="998" w:type="dxa"/>
            <w:gridSpan w:val="2"/>
            <w:tcBorders>
              <w:top w:val="nil"/>
              <w:left w:val="single" w:sz="4" w:space="0" w:color="auto"/>
              <w:bottom w:val="nil"/>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r>
      <w:tr w:rsidR="00FF73B6" w:rsidRPr="00DC7A51" w:rsidTr="00FF73B6">
        <w:trPr>
          <w:trHeight w:val="145"/>
        </w:trPr>
        <w:tc>
          <w:tcPr>
            <w:tcW w:w="6771" w:type="dxa"/>
            <w:gridSpan w:val="4"/>
            <w:tcBorders>
              <w:top w:val="single" w:sz="4" w:space="0" w:color="auto"/>
              <w:left w:val="nil"/>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color w:val="FF0000"/>
                <w:sz w:val="28"/>
                <w:szCs w:val="28"/>
              </w:rPr>
              <w:lastRenderedPageBreak/>
              <w:t xml:space="preserve">                                                             </w:t>
            </w:r>
            <w:r w:rsidRPr="00DC7A51">
              <w:rPr>
                <w:rFonts w:ascii="Times New Roman" w:hAnsi="Times New Roman" w:cs="Times New Roman"/>
                <w:b/>
                <w:i/>
                <w:sz w:val="28"/>
                <w:szCs w:val="28"/>
              </w:rPr>
              <w:t xml:space="preserve">4.4. Мероприятия    </w:t>
            </w:r>
            <w:proofErr w:type="gramStart"/>
            <w:r w:rsidRPr="00DC7A51">
              <w:rPr>
                <w:rFonts w:ascii="Times New Roman" w:hAnsi="Times New Roman" w:cs="Times New Roman"/>
                <w:b/>
                <w:i/>
                <w:sz w:val="28"/>
                <w:szCs w:val="28"/>
              </w:rPr>
              <w:t>в</w:t>
            </w:r>
            <w:proofErr w:type="gramEnd"/>
            <w:r w:rsidRPr="00DC7A51">
              <w:rPr>
                <w:rFonts w:ascii="Times New Roman" w:hAnsi="Times New Roman" w:cs="Times New Roman"/>
                <w:b/>
                <w:i/>
                <w:sz w:val="28"/>
                <w:szCs w:val="28"/>
              </w:rPr>
              <w:t xml:space="preserve"> </w:t>
            </w:r>
          </w:p>
        </w:tc>
        <w:tc>
          <w:tcPr>
            <w:tcW w:w="8429" w:type="dxa"/>
            <w:gridSpan w:val="22"/>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t>области жилищно-коммунального хозяйства</w:t>
            </w:r>
          </w:p>
        </w:tc>
      </w:tr>
      <w:tr w:rsidR="00FF73B6" w:rsidRPr="00DC7A51" w:rsidTr="00FF73B6">
        <w:trPr>
          <w:trHeight w:val="145"/>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Подготовка к отопительному сезону</w:t>
            </w: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Взносы на капитальный ремонт МКД (за муниципальное жильё)</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1080"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40,0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both"/>
              <w:rPr>
                <w:rFonts w:ascii="Times New Roman" w:hAnsi="Times New Roman" w:cs="Times New Roman"/>
                <w:sz w:val="28"/>
                <w:szCs w:val="28"/>
              </w:rPr>
            </w:pPr>
          </w:p>
        </w:tc>
        <w:tc>
          <w:tcPr>
            <w:tcW w:w="905"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1040" w:type="dxa"/>
            <w:gridSpan w:val="5"/>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40,0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both"/>
              <w:rPr>
                <w:rFonts w:ascii="Times New Roman"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сельсовет</w:t>
            </w:r>
          </w:p>
        </w:tc>
      </w:tr>
      <w:tr w:rsidR="00FF73B6" w:rsidRPr="00DC7A51" w:rsidTr="00FF73B6">
        <w:trPr>
          <w:trHeight w:val="145"/>
        </w:trPr>
        <w:tc>
          <w:tcPr>
            <w:tcW w:w="2225"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Компенсация затрат за доставку топлива населению</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2017</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2019</w:t>
            </w:r>
          </w:p>
        </w:tc>
        <w:tc>
          <w:tcPr>
            <w:tcW w:w="108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05"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800000"/>
                <w:sz w:val="28"/>
                <w:szCs w:val="28"/>
              </w:rPr>
            </w:pPr>
          </w:p>
        </w:tc>
        <w:tc>
          <w:tcPr>
            <w:tcW w:w="779"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40" w:type="dxa"/>
            <w:gridSpan w:val="5"/>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800000"/>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color w:val="800000"/>
                <w:sz w:val="28"/>
                <w:szCs w:val="28"/>
              </w:rPr>
            </w:pPr>
            <w:r w:rsidRPr="00DC7A51">
              <w:rPr>
                <w:rFonts w:ascii="Times New Roman" w:hAnsi="Times New Roman" w:cs="Times New Roman"/>
                <w:sz w:val="28"/>
                <w:szCs w:val="28"/>
              </w:rPr>
              <w:t>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сельсовет</w:t>
            </w:r>
          </w:p>
        </w:tc>
      </w:tr>
      <w:tr w:rsidR="00FF73B6" w:rsidRPr="00DC7A51" w:rsidTr="00FF73B6">
        <w:trPr>
          <w:trHeight w:val="545"/>
        </w:trPr>
        <w:tc>
          <w:tcPr>
            <w:tcW w:w="6834" w:type="dxa"/>
            <w:gridSpan w:val="5"/>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Разработка проектно-сметной документации для строительства водопровода в д. </w:t>
            </w:r>
            <w:proofErr w:type="spellStart"/>
            <w:r w:rsidRPr="00DC7A51">
              <w:rPr>
                <w:rFonts w:ascii="Times New Roman" w:hAnsi="Times New Roman" w:cs="Times New Roman"/>
                <w:sz w:val="28"/>
                <w:szCs w:val="28"/>
              </w:rPr>
              <w:t>Хапово</w:t>
            </w:r>
            <w:proofErr w:type="spellEnd"/>
            <w:r w:rsidRPr="00DC7A51">
              <w:rPr>
                <w:rFonts w:ascii="Times New Roman" w:hAnsi="Times New Roman" w:cs="Times New Roman"/>
                <w:sz w:val="28"/>
                <w:szCs w:val="28"/>
              </w:rPr>
              <w:t xml:space="preserve"> по ул. </w:t>
            </w:r>
            <w:proofErr w:type="spellStart"/>
            <w:r w:rsidRPr="00DC7A51">
              <w:rPr>
                <w:rFonts w:ascii="Times New Roman" w:hAnsi="Times New Roman" w:cs="Times New Roman"/>
                <w:sz w:val="28"/>
                <w:szCs w:val="28"/>
              </w:rPr>
              <w:t>Красномайская</w:t>
            </w:r>
            <w:proofErr w:type="spellEnd"/>
          </w:p>
          <w:p w:rsidR="00FF73B6" w:rsidRPr="00DC7A51" w:rsidRDefault="00FF73B6">
            <w:pPr>
              <w:rPr>
                <w:rFonts w:ascii="Times New Roman" w:hAnsi="Times New Roman" w:cs="Times New Roman"/>
                <w:sz w:val="28"/>
                <w:szCs w:val="28"/>
              </w:rPr>
            </w:pP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2017</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2019</w:t>
            </w:r>
          </w:p>
        </w:tc>
        <w:tc>
          <w:tcPr>
            <w:tcW w:w="108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05"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40" w:type="dxa"/>
            <w:gridSpan w:val="5"/>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tc>
        <w:tc>
          <w:tcPr>
            <w:tcW w:w="998"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МУП ЖКХ</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w:t>
            </w:r>
            <w:proofErr w:type="spellStart"/>
            <w:r w:rsidRPr="00DC7A51">
              <w:rPr>
                <w:rFonts w:ascii="Times New Roman" w:hAnsi="Times New Roman" w:cs="Times New Roman"/>
                <w:sz w:val="28"/>
                <w:szCs w:val="28"/>
              </w:rPr>
              <w:t>Нижнечулымское</w:t>
            </w:r>
            <w:proofErr w:type="spellEnd"/>
            <w:r w:rsidRPr="00DC7A51">
              <w:rPr>
                <w:rFonts w:ascii="Times New Roman" w:hAnsi="Times New Roman" w:cs="Times New Roman"/>
                <w:sz w:val="28"/>
                <w:szCs w:val="28"/>
              </w:rPr>
              <w:t>»</w:t>
            </w:r>
          </w:p>
        </w:tc>
      </w:tr>
      <w:tr w:rsidR="00FF73B6" w:rsidRPr="00DC7A51" w:rsidTr="00FF73B6">
        <w:trPr>
          <w:trHeight w:val="145"/>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b/>
                <w:i/>
                <w:sz w:val="28"/>
                <w:szCs w:val="28"/>
              </w:rPr>
            </w:pPr>
            <w:r w:rsidRPr="00DC7A51">
              <w:rPr>
                <w:rFonts w:ascii="Times New Roman" w:hAnsi="Times New Roman" w:cs="Times New Roman"/>
                <w:b/>
                <w:i/>
                <w:sz w:val="28"/>
                <w:szCs w:val="28"/>
              </w:rPr>
              <w:t xml:space="preserve"> </w:t>
            </w:r>
          </w:p>
        </w:tc>
      </w:tr>
      <w:tr w:rsidR="00FF73B6" w:rsidRPr="00DC7A51" w:rsidTr="00FF73B6">
        <w:trPr>
          <w:trHeight w:val="145"/>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t xml:space="preserve">                                                           4.5. Природопользование, охрана окружающей среды, благоустройство территории</w:t>
            </w:r>
          </w:p>
        </w:tc>
      </w:tr>
      <w:tr w:rsidR="00FF73B6" w:rsidRPr="00DC7A51" w:rsidTr="00FF73B6">
        <w:trPr>
          <w:trHeight w:val="906"/>
        </w:trPr>
        <w:tc>
          <w:tcPr>
            <w:tcW w:w="2225"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Обеспечение санитарной </w:t>
            </w:r>
            <w:r w:rsidRPr="00DC7A51">
              <w:rPr>
                <w:rFonts w:ascii="Times New Roman" w:hAnsi="Times New Roman" w:cs="Times New Roman"/>
                <w:sz w:val="28"/>
                <w:szCs w:val="28"/>
              </w:rPr>
              <w:lastRenderedPageBreak/>
              <w:t>безопасности</w:t>
            </w: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 xml:space="preserve">Организация сбора и вывоза  </w:t>
            </w:r>
            <w:r w:rsidRPr="00DC7A51">
              <w:rPr>
                <w:rFonts w:ascii="Times New Roman" w:hAnsi="Times New Roman" w:cs="Times New Roman"/>
                <w:sz w:val="28"/>
                <w:szCs w:val="28"/>
              </w:rPr>
              <w:lastRenderedPageBreak/>
              <w:t>твёрдых бытовых отходов</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 xml:space="preserve"> 2017</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 xml:space="preserve"> 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40,0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tc>
        <w:tc>
          <w:tcPr>
            <w:tcW w:w="1040" w:type="dxa"/>
            <w:gridSpan w:val="5"/>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40,0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vMerge w:val="restart"/>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w:t>
            </w:r>
            <w:r w:rsidRPr="00DC7A51">
              <w:rPr>
                <w:rFonts w:ascii="Times New Roman" w:hAnsi="Times New Roman" w:cs="Times New Roman"/>
                <w:sz w:val="28"/>
                <w:szCs w:val="28"/>
              </w:rPr>
              <w:lastRenderedPageBreak/>
              <w:t>сельсовет</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r>
      <w:tr w:rsidR="00FF73B6" w:rsidRPr="00DC7A51" w:rsidTr="00FF73B6">
        <w:trPr>
          <w:trHeight w:val="8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460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Уличное освещение:</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-оплата электроэнергии,</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-приобретение материалов и оплата услуг.</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2017</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154,3</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15,0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1040" w:type="dxa"/>
            <w:gridSpan w:val="5"/>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154,3</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15,0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r>
      <w:tr w:rsidR="00FF73B6" w:rsidRPr="00DC7A51" w:rsidTr="00FF73B6">
        <w:trPr>
          <w:trHeight w:val="9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Благоустройство</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 xml:space="preserve">   </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lastRenderedPageBreak/>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50,0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40" w:type="dxa"/>
            <w:gridSpan w:val="5"/>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50,0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r>
      <w:tr w:rsidR="00FF73B6" w:rsidRPr="00DC7A51" w:rsidTr="00FF73B6">
        <w:trPr>
          <w:trHeight w:val="740"/>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Инвентаризация муниципальных земель</w:t>
            </w: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Инвентаризация муниципальных земель</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40" w:type="dxa"/>
            <w:gridSpan w:val="5"/>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tc>
      </w:tr>
      <w:tr w:rsidR="00FF73B6" w:rsidRPr="00DC7A51" w:rsidTr="00FF73B6">
        <w:trPr>
          <w:trHeight w:val="340"/>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b/>
                <w:i/>
                <w:sz w:val="28"/>
                <w:szCs w:val="28"/>
              </w:rPr>
            </w:pPr>
            <w:r w:rsidRPr="00DC7A51">
              <w:rPr>
                <w:rFonts w:ascii="Times New Roman" w:hAnsi="Times New Roman" w:cs="Times New Roman"/>
                <w:b/>
                <w:i/>
                <w:sz w:val="28"/>
                <w:szCs w:val="28"/>
              </w:rPr>
              <w:t xml:space="preserve">                                                               4.6.    Предупреждение и ликвидация последствий  ЧС</w:t>
            </w:r>
          </w:p>
        </w:tc>
      </w:tr>
      <w:tr w:rsidR="00FF73B6" w:rsidRPr="00DC7A51" w:rsidTr="00FF73B6">
        <w:trPr>
          <w:trHeight w:val="340"/>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Мероприятия по предупреждению ЧС и стихийных бедствий</w:t>
            </w: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З</w:t>
            </w:r>
            <w:r w:rsidRPr="00DC7A51">
              <w:rPr>
                <w:rStyle w:val="FontStyle14"/>
                <w:sz w:val="28"/>
                <w:szCs w:val="28"/>
              </w:rPr>
              <w:t>ащита населения и территории от воздействия ЧС,  паводка и природных пожаров, изготовление предупреждающих щитов  «Осторожно клещи»</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sz w:val="28"/>
                <w:szCs w:val="28"/>
              </w:rPr>
              <w:t xml:space="preserve">  </w:t>
            </w: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819"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00"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tc>
      </w:tr>
      <w:tr w:rsidR="00FF73B6" w:rsidRPr="00DC7A51" w:rsidTr="00FF73B6">
        <w:trPr>
          <w:trHeight w:val="145"/>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t xml:space="preserve">                                                              4.7. Укрепление материально технической  базы</w:t>
            </w:r>
          </w:p>
        </w:tc>
      </w:tr>
      <w:tr w:rsidR="00FF73B6" w:rsidRPr="00DC7A51" w:rsidTr="00FF73B6">
        <w:trPr>
          <w:trHeight w:val="1206"/>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Укрепление материально технической  базы</w:t>
            </w:r>
          </w:p>
        </w:tc>
        <w:tc>
          <w:tcPr>
            <w:tcW w:w="460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819"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00"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 </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tc>
      </w:tr>
      <w:tr w:rsidR="00FF73B6" w:rsidRPr="00DC7A51" w:rsidTr="00FF73B6">
        <w:trPr>
          <w:trHeight w:val="70"/>
        </w:trPr>
        <w:tc>
          <w:tcPr>
            <w:tcW w:w="15200" w:type="dxa"/>
            <w:gridSpan w:val="26"/>
            <w:tcBorders>
              <w:top w:val="nil"/>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t xml:space="preserve">                                                                                             </w:t>
            </w:r>
          </w:p>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t xml:space="preserve">                                                                 4.8.  Труд и занятость       </w:t>
            </w:r>
          </w:p>
        </w:tc>
      </w:tr>
      <w:tr w:rsidR="00FF73B6" w:rsidRPr="00DC7A51" w:rsidTr="00FF73B6">
        <w:trPr>
          <w:trHeight w:val="136"/>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Создание условий для повышения уровня занятости населения, сокращения уровня безработицы; </w:t>
            </w:r>
            <w:r w:rsidRPr="00DC7A51">
              <w:rPr>
                <w:rFonts w:ascii="Times New Roman" w:hAnsi="Times New Roman" w:cs="Times New Roman"/>
                <w:sz w:val="28"/>
                <w:szCs w:val="28"/>
              </w:rPr>
              <w:lastRenderedPageBreak/>
              <w:t xml:space="preserve">поддержка </w:t>
            </w:r>
            <w:proofErr w:type="spellStart"/>
            <w:r w:rsidRPr="00DC7A51">
              <w:rPr>
                <w:rFonts w:ascii="Times New Roman" w:hAnsi="Times New Roman" w:cs="Times New Roman"/>
                <w:sz w:val="28"/>
                <w:szCs w:val="28"/>
              </w:rPr>
              <w:t>самозанятости</w:t>
            </w:r>
            <w:proofErr w:type="spellEnd"/>
            <w:r w:rsidRPr="00DC7A51">
              <w:rPr>
                <w:rFonts w:ascii="Times New Roman" w:hAnsi="Times New Roman" w:cs="Times New Roman"/>
                <w:sz w:val="28"/>
                <w:szCs w:val="28"/>
              </w:rPr>
              <w:t xml:space="preserve"> населения, развитии личных подсобных хозяйств</w:t>
            </w:r>
          </w:p>
        </w:tc>
        <w:tc>
          <w:tcPr>
            <w:tcW w:w="460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Организация и проведение общественных работ </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Организация временной занятости несовершеннолетних</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Социальная поддержка безработных граждан</w:t>
            </w:r>
          </w:p>
          <w:p w:rsidR="00FF73B6" w:rsidRPr="00DC7A51" w:rsidRDefault="00FF73B6">
            <w:pPr>
              <w:jc w:val="both"/>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tabs>
                <w:tab w:val="left" w:pos="1200"/>
              </w:tabs>
              <w:rPr>
                <w:rFonts w:ascii="Times New Roman" w:hAnsi="Times New Roman" w:cs="Times New Roman"/>
                <w:sz w:val="28"/>
                <w:szCs w:val="28"/>
              </w:rPr>
            </w:pP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819"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1000"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МКОУ "</w:t>
            </w:r>
            <w:proofErr w:type="spellStart"/>
            <w:r w:rsidRPr="00DC7A51">
              <w:rPr>
                <w:rFonts w:ascii="Times New Roman" w:hAnsi="Times New Roman" w:cs="Times New Roman"/>
                <w:sz w:val="28"/>
                <w:szCs w:val="28"/>
              </w:rPr>
              <w:t>Нижнечулымская</w:t>
            </w:r>
            <w:proofErr w:type="spellEnd"/>
            <w:r w:rsidRPr="00DC7A51">
              <w:rPr>
                <w:rFonts w:ascii="Times New Roman" w:hAnsi="Times New Roman" w:cs="Times New Roman"/>
                <w:sz w:val="28"/>
                <w:szCs w:val="28"/>
              </w:rPr>
              <w:t xml:space="preserve"> средняя общеобраз</w:t>
            </w:r>
            <w:r w:rsidRPr="00DC7A51">
              <w:rPr>
                <w:rFonts w:ascii="Times New Roman" w:hAnsi="Times New Roman" w:cs="Times New Roman"/>
                <w:sz w:val="28"/>
                <w:szCs w:val="28"/>
              </w:rPr>
              <w:lastRenderedPageBreak/>
              <w:t>овательная школа»</w:t>
            </w:r>
          </w:p>
        </w:tc>
      </w:tr>
      <w:tr w:rsidR="00FF73B6" w:rsidRPr="00DC7A51" w:rsidTr="00FF73B6">
        <w:trPr>
          <w:trHeight w:val="302"/>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lastRenderedPageBreak/>
              <w:t xml:space="preserve">                                                                            4.9. Молодежная политика</w:t>
            </w:r>
          </w:p>
        </w:tc>
      </w:tr>
      <w:tr w:rsidR="00FF73B6" w:rsidRPr="00DC7A51" w:rsidTr="00FF73B6">
        <w:trPr>
          <w:trHeight w:val="844"/>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Создание условий социального становления молодежи</w:t>
            </w:r>
          </w:p>
        </w:tc>
        <w:tc>
          <w:tcPr>
            <w:tcW w:w="460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Организация временной трудовой занятости молодёжи</w:t>
            </w: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bCs/>
                <w:iCs/>
                <w:sz w:val="28"/>
                <w:szCs w:val="28"/>
              </w:rPr>
            </w:pPr>
            <w:r w:rsidRPr="00DC7A51">
              <w:rPr>
                <w:rFonts w:ascii="Times New Roman" w:hAnsi="Times New Roman" w:cs="Times New Roman"/>
                <w:sz w:val="28"/>
                <w:szCs w:val="28"/>
              </w:rPr>
              <w:t xml:space="preserve">  </w:t>
            </w: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lastRenderedPageBreak/>
              <w:t xml:space="preserve">  2019</w:t>
            </w: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p w:rsidR="00FF73B6" w:rsidRPr="00DC7A51" w:rsidRDefault="00FF73B6">
            <w:pPr>
              <w:jc w:val="both"/>
              <w:rPr>
                <w:rFonts w:ascii="Times New Roman" w:hAnsi="Times New Roman" w:cs="Times New Roman"/>
                <w:sz w:val="28"/>
                <w:szCs w:val="28"/>
              </w:rPr>
            </w:pP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819"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000"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tc>
      </w:tr>
      <w:tr w:rsidR="00FF73B6" w:rsidRPr="00DC7A51" w:rsidTr="00FF73B6">
        <w:trPr>
          <w:trHeight w:val="333"/>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lastRenderedPageBreak/>
              <w:t xml:space="preserve">                                                                           4.10. Физическая культура и спорт</w:t>
            </w:r>
          </w:p>
        </w:tc>
      </w:tr>
      <w:tr w:rsidR="00FF73B6" w:rsidRPr="00DC7A51" w:rsidTr="00FF73B6">
        <w:trPr>
          <w:trHeight w:val="2668"/>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Воспитание здорового поколения жителей, повышение уровня мастерства спортсменов поселения,  создание  условий для занятий    </w:t>
            </w:r>
            <w:proofErr w:type="spellStart"/>
            <w:r w:rsidRPr="00DC7A51">
              <w:rPr>
                <w:rFonts w:ascii="Times New Roman" w:hAnsi="Times New Roman" w:cs="Times New Roman"/>
                <w:sz w:val="28"/>
                <w:szCs w:val="28"/>
              </w:rPr>
              <w:t>физ</w:t>
            </w:r>
            <w:proofErr w:type="gramStart"/>
            <w:r w:rsidRPr="00DC7A51">
              <w:rPr>
                <w:rFonts w:ascii="Times New Roman" w:hAnsi="Times New Roman" w:cs="Times New Roman"/>
                <w:sz w:val="28"/>
                <w:szCs w:val="28"/>
              </w:rPr>
              <w:t>и</w:t>
            </w:r>
            <w:proofErr w:type="spellEnd"/>
            <w:r w:rsidRPr="00DC7A51">
              <w:rPr>
                <w:rFonts w:ascii="Times New Roman" w:hAnsi="Times New Roman" w:cs="Times New Roman"/>
                <w:sz w:val="28"/>
                <w:szCs w:val="28"/>
              </w:rPr>
              <w:t>-</w:t>
            </w:r>
            <w:proofErr w:type="gramEnd"/>
            <w:r w:rsidRPr="00DC7A51">
              <w:rPr>
                <w:rFonts w:ascii="Times New Roman" w:hAnsi="Times New Roman" w:cs="Times New Roman"/>
                <w:sz w:val="28"/>
                <w:szCs w:val="28"/>
              </w:rPr>
              <w:t xml:space="preserve"> </w:t>
            </w:r>
            <w:r w:rsidRPr="00DC7A51">
              <w:rPr>
                <w:rFonts w:ascii="Times New Roman" w:hAnsi="Times New Roman" w:cs="Times New Roman"/>
                <w:sz w:val="28"/>
                <w:szCs w:val="28"/>
              </w:rPr>
              <w:lastRenderedPageBreak/>
              <w:t>ческой культурой и спортом</w:t>
            </w:r>
          </w:p>
        </w:tc>
        <w:tc>
          <w:tcPr>
            <w:tcW w:w="460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b/>
                <w:sz w:val="28"/>
                <w:szCs w:val="28"/>
              </w:rPr>
            </w:pPr>
            <w:r w:rsidRPr="00DC7A51">
              <w:rPr>
                <w:rFonts w:ascii="Times New Roman" w:hAnsi="Times New Roman" w:cs="Times New Roman"/>
                <w:sz w:val="28"/>
                <w:szCs w:val="28"/>
              </w:rPr>
              <w:lastRenderedPageBreak/>
              <w:t>Проведение спортивно-массовых мероприятий, участие в районных спартакиадах</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Приобретение спортинвентаря   </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lastRenderedPageBreak/>
              <w:t xml:space="preserve">  2019</w:t>
            </w: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15,0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p w:rsidR="00FF73B6" w:rsidRPr="00DC7A51" w:rsidRDefault="00FF73B6">
            <w:pPr>
              <w:jc w:val="both"/>
              <w:rPr>
                <w:rFonts w:ascii="Times New Roman" w:hAnsi="Times New Roman" w:cs="Times New Roman"/>
                <w:color w:val="FF0000"/>
                <w:sz w:val="28"/>
                <w:szCs w:val="28"/>
              </w:rPr>
            </w:pPr>
          </w:p>
          <w:p w:rsidR="00FF73B6" w:rsidRPr="00DC7A51" w:rsidRDefault="00FF73B6">
            <w:pPr>
              <w:rPr>
                <w:rFonts w:ascii="Times New Roman" w:hAnsi="Times New Roman" w:cs="Times New Roman"/>
                <w:sz w:val="28"/>
                <w:szCs w:val="28"/>
              </w:rPr>
            </w:pP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819"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1000"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15,0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0</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color w:val="FF0000"/>
                <w:sz w:val="28"/>
                <w:szCs w:val="28"/>
              </w:rPr>
            </w:pPr>
          </w:p>
          <w:p w:rsidR="00FF73B6" w:rsidRPr="00DC7A51" w:rsidRDefault="00FF73B6">
            <w:pPr>
              <w:jc w:val="both"/>
              <w:rPr>
                <w:rFonts w:ascii="Times New Roman" w:hAnsi="Times New Roman" w:cs="Times New Roman"/>
                <w:color w:val="FF0000"/>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tc>
      </w:tr>
      <w:tr w:rsidR="00FF73B6" w:rsidRPr="00DC7A51" w:rsidTr="00FF73B6">
        <w:trPr>
          <w:trHeight w:val="302"/>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i/>
                <w:sz w:val="28"/>
                <w:szCs w:val="28"/>
              </w:rPr>
            </w:pPr>
            <w:r w:rsidRPr="00DC7A51">
              <w:rPr>
                <w:rFonts w:ascii="Times New Roman" w:hAnsi="Times New Roman" w:cs="Times New Roman"/>
                <w:b/>
                <w:i/>
                <w:sz w:val="28"/>
                <w:szCs w:val="28"/>
              </w:rPr>
              <w:lastRenderedPageBreak/>
              <w:t xml:space="preserve">                                                                                 4.11. Культура</w:t>
            </w:r>
          </w:p>
        </w:tc>
      </w:tr>
      <w:tr w:rsidR="00FF73B6" w:rsidRPr="00DC7A51" w:rsidTr="00FF73B6">
        <w:trPr>
          <w:trHeight w:val="149"/>
        </w:trPr>
        <w:tc>
          <w:tcPr>
            <w:tcW w:w="2363" w:type="dxa"/>
            <w:gridSpan w:val="2"/>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Создание условий для сохранения и популяризации самобытности, культурного наследия и </w:t>
            </w:r>
            <w:r w:rsidRPr="00DC7A51">
              <w:rPr>
                <w:rFonts w:ascii="Times New Roman" w:hAnsi="Times New Roman" w:cs="Times New Roman"/>
                <w:sz w:val="28"/>
                <w:szCs w:val="28"/>
              </w:rPr>
              <w:lastRenderedPageBreak/>
              <w:t>развития самодеятельного народного творчества</w:t>
            </w:r>
          </w:p>
        </w:tc>
        <w:tc>
          <w:tcPr>
            <w:tcW w:w="4471"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Расходы на обеспечение деятельности Домов культуры</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2986,0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988,6</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1013,3</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924"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8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color w:val="FF0000"/>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2986,0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988,6</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1013,3</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r>
      <w:tr w:rsidR="00FF73B6" w:rsidRPr="00DC7A51" w:rsidTr="00FF73B6">
        <w:trPr>
          <w:trHeight w:val="14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4471"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Проведение  культурно-массовых мероприятий, конкурсов, смотров самодеятельного народного </w:t>
            </w:r>
            <w:r w:rsidRPr="00DC7A51">
              <w:rPr>
                <w:rFonts w:ascii="Times New Roman" w:hAnsi="Times New Roman" w:cs="Times New Roman"/>
                <w:sz w:val="28"/>
                <w:szCs w:val="28"/>
              </w:rPr>
              <w:lastRenderedPageBreak/>
              <w:t>творчества</w:t>
            </w:r>
          </w:p>
          <w:p w:rsidR="00FF73B6" w:rsidRPr="00DC7A51" w:rsidRDefault="00FF73B6">
            <w:pPr>
              <w:rPr>
                <w:rFonts w:ascii="Times New Roman" w:hAnsi="Times New Roman" w:cs="Times New Roman"/>
                <w:sz w:val="28"/>
                <w:szCs w:val="28"/>
              </w:rPr>
            </w:pP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lastRenderedPageBreak/>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lastRenderedPageBreak/>
              <w:t xml:space="preserve">  2019</w:t>
            </w: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40,0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30,5</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31,5</w:t>
            </w:r>
          </w:p>
          <w:p w:rsidR="00FF73B6" w:rsidRPr="00DC7A51" w:rsidRDefault="00FF73B6">
            <w:pPr>
              <w:jc w:val="center"/>
              <w:rPr>
                <w:rFonts w:ascii="Times New Roman" w:hAnsi="Times New Roman" w:cs="Times New Roman"/>
                <w:sz w:val="28"/>
                <w:szCs w:val="28"/>
              </w:rPr>
            </w:pP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24"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8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40,0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30,5</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31,5</w:t>
            </w:r>
          </w:p>
          <w:p w:rsidR="00FF73B6" w:rsidRPr="00DC7A51" w:rsidRDefault="00FF73B6">
            <w:pPr>
              <w:jc w:val="both"/>
              <w:rPr>
                <w:rFonts w:ascii="Times New Roman"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МКУК «</w:t>
            </w: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w:t>
            </w:r>
            <w:r w:rsidRPr="00DC7A51">
              <w:rPr>
                <w:rFonts w:ascii="Times New Roman" w:hAnsi="Times New Roman" w:cs="Times New Roman"/>
                <w:sz w:val="28"/>
                <w:szCs w:val="28"/>
              </w:rPr>
              <w:lastRenderedPageBreak/>
              <w:t>СДК»</w:t>
            </w:r>
          </w:p>
        </w:tc>
      </w:tr>
      <w:tr w:rsidR="00FF73B6" w:rsidRPr="00DC7A51" w:rsidTr="00FF73B6">
        <w:trPr>
          <w:trHeight w:val="165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4471"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Проведение конкурсов, смотров, фестивалей  художественной самодеятельности </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color w:val="FF0000"/>
                <w:sz w:val="28"/>
                <w:szCs w:val="28"/>
              </w:rPr>
              <w:t xml:space="preserve">  </w:t>
            </w:r>
            <w:r w:rsidRPr="00DC7A51">
              <w:rPr>
                <w:rFonts w:ascii="Times New Roman" w:hAnsi="Times New Roman" w:cs="Times New Roman"/>
                <w:sz w:val="28"/>
                <w:szCs w:val="28"/>
              </w:rPr>
              <w:t>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 </w:t>
            </w:r>
          </w:p>
          <w:p w:rsidR="00FF73B6" w:rsidRPr="00DC7A51" w:rsidRDefault="00FF73B6">
            <w:pPr>
              <w:rPr>
                <w:rFonts w:ascii="Times New Roman" w:hAnsi="Times New Roman" w:cs="Times New Roman"/>
                <w:color w:val="FF0000"/>
                <w:sz w:val="28"/>
                <w:szCs w:val="28"/>
              </w:rPr>
            </w:pPr>
            <w:r w:rsidRPr="00DC7A51">
              <w:rPr>
                <w:rFonts w:ascii="Times New Roman" w:hAnsi="Times New Roman" w:cs="Times New Roman"/>
                <w:sz w:val="28"/>
                <w:szCs w:val="28"/>
              </w:rPr>
              <w:t xml:space="preserve">  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924"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8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FF0000"/>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color w:val="FF0000"/>
                <w:sz w:val="28"/>
                <w:szCs w:val="28"/>
              </w:rPr>
              <w:t xml:space="preserve">  </w:t>
            </w:r>
            <w:r w:rsidRPr="00DC7A51">
              <w:rPr>
                <w:rFonts w:ascii="Times New Roman" w:hAnsi="Times New Roman" w:cs="Times New Roman"/>
                <w:sz w:val="28"/>
                <w:szCs w:val="28"/>
              </w:rPr>
              <w:t>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color w:val="FF0000"/>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МКУК «</w:t>
            </w: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СДК»</w:t>
            </w:r>
          </w:p>
        </w:tc>
      </w:tr>
      <w:tr w:rsidR="00FF73B6" w:rsidRPr="00DC7A51" w:rsidTr="00FF73B6">
        <w:trPr>
          <w:trHeight w:val="1453"/>
        </w:trPr>
        <w:tc>
          <w:tcPr>
            <w:tcW w:w="2363" w:type="dxa"/>
            <w:gridSpan w:val="2"/>
            <w:vMerge w:val="restart"/>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Укрепление материально-технической базы учреждений культуры МКУК « </w:t>
            </w:r>
            <w:proofErr w:type="spellStart"/>
            <w:r w:rsidRPr="00DC7A51">
              <w:rPr>
                <w:rFonts w:ascii="Times New Roman" w:hAnsi="Times New Roman" w:cs="Times New Roman"/>
                <w:sz w:val="28"/>
                <w:szCs w:val="28"/>
              </w:rPr>
              <w:lastRenderedPageBreak/>
              <w:t>Нижнечулымского</w:t>
            </w:r>
            <w:proofErr w:type="spellEnd"/>
            <w:r w:rsidRPr="00DC7A51">
              <w:rPr>
                <w:rFonts w:ascii="Times New Roman" w:hAnsi="Times New Roman" w:cs="Times New Roman"/>
                <w:sz w:val="28"/>
                <w:szCs w:val="28"/>
              </w:rPr>
              <w:t xml:space="preserve"> СДК»</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tc>
        <w:tc>
          <w:tcPr>
            <w:tcW w:w="4471"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Приобретение и монтаж аппаратуры</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для  клубных учреждений:</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-оргтехники, светозвукового оборудования</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924"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p>
        </w:tc>
        <w:tc>
          <w:tcPr>
            <w:tcW w:w="8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vMerge w:val="restart"/>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МКУК «</w:t>
            </w: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СДК»</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r>
      <w:tr w:rsidR="00FF73B6" w:rsidRPr="00DC7A51" w:rsidTr="00FF73B6">
        <w:trPr>
          <w:trHeight w:val="165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4471"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Паспортизация и инвентаризация  учреждений культуры</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rPr>
                <w:rFonts w:ascii="Times New Roman" w:hAnsi="Times New Roman" w:cs="Times New Roman"/>
                <w:sz w:val="28"/>
                <w:szCs w:val="28"/>
              </w:rPr>
            </w:pPr>
            <w:r w:rsidRPr="00DC7A51">
              <w:rPr>
                <w:rFonts w:ascii="Times New Roman" w:hAnsi="Times New Roman" w:cs="Times New Roman"/>
                <w:bCs/>
                <w:iCs/>
                <w:sz w:val="28"/>
                <w:szCs w:val="28"/>
              </w:rPr>
              <w:t xml:space="preserve">  2019</w:t>
            </w: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color w:val="FF0000"/>
                <w:sz w:val="28"/>
                <w:szCs w:val="28"/>
              </w:rPr>
              <w:t xml:space="preserve">  </w:t>
            </w:r>
            <w:r w:rsidRPr="00DC7A51">
              <w:rPr>
                <w:rFonts w:ascii="Times New Roman" w:hAnsi="Times New Roman" w:cs="Times New Roman"/>
                <w:sz w:val="28"/>
                <w:szCs w:val="28"/>
              </w:rPr>
              <w:t>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 </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color w:val="FF0000"/>
                <w:sz w:val="28"/>
                <w:szCs w:val="28"/>
              </w:rPr>
            </w:pPr>
          </w:p>
          <w:p w:rsidR="00FF73B6" w:rsidRPr="00DC7A51" w:rsidRDefault="00FF73B6">
            <w:pPr>
              <w:rPr>
                <w:rFonts w:ascii="Times New Roman" w:hAnsi="Times New Roman" w:cs="Times New Roman"/>
                <w:color w:val="FF0000"/>
                <w:sz w:val="28"/>
                <w:szCs w:val="28"/>
              </w:rPr>
            </w:pPr>
          </w:p>
          <w:p w:rsidR="00FF73B6" w:rsidRPr="00DC7A51" w:rsidRDefault="00FF73B6">
            <w:pPr>
              <w:rPr>
                <w:rFonts w:ascii="Times New Roman" w:hAnsi="Times New Roman" w:cs="Times New Roman"/>
                <w:color w:val="FF0000"/>
                <w:sz w:val="28"/>
                <w:szCs w:val="28"/>
              </w:rPr>
            </w:pP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924"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FF0000"/>
                <w:sz w:val="28"/>
                <w:szCs w:val="28"/>
              </w:rPr>
            </w:pPr>
          </w:p>
        </w:tc>
        <w:tc>
          <w:tcPr>
            <w:tcW w:w="8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FF0000"/>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0</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color w:val="FF0000"/>
                <w:sz w:val="28"/>
                <w:szCs w:val="28"/>
              </w:rPr>
            </w:pPr>
          </w:p>
          <w:p w:rsidR="00FF73B6" w:rsidRPr="00DC7A51" w:rsidRDefault="00FF73B6">
            <w:pPr>
              <w:rPr>
                <w:rFonts w:ascii="Times New Roman" w:hAnsi="Times New Roman" w:cs="Times New Roman"/>
                <w:color w:val="FF0000"/>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r>
      <w:tr w:rsidR="00FF73B6" w:rsidRPr="00DC7A51" w:rsidTr="00FF73B6">
        <w:trPr>
          <w:trHeight w:val="743"/>
        </w:trPr>
        <w:tc>
          <w:tcPr>
            <w:tcW w:w="15200" w:type="dxa"/>
            <w:gridSpan w:val="26"/>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b/>
                <w:sz w:val="28"/>
                <w:szCs w:val="28"/>
              </w:rPr>
            </w:pPr>
            <w:r w:rsidRPr="00DC7A51">
              <w:rPr>
                <w:rFonts w:ascii="Times New Roman" w:hAnsi="Times New Roman" w:cs="Times New Roman"/>
                <w:b/>
                <w:i/>
                <w:sz w:val="28"/>
                <w:szCs w:val="28"/>
              </w:rPr>
              <w:lastRenderedPageBreak/>
              <w:t xml:space="preserve">                                                                                4.12. Социальная политика</w:t>
            </w:r>
          </w:p>
        </w:tc>
      </w:tr>
      <w:tr w:rsidR="00FF73B6" w:rsidRPr="00DC7A51" w:rsidTr="00FF73B6">
        <w:trPr>
          <w:trHeight w:val="1026"/>
        </w:trPr>
        <w:tc>
          <w:tcPr>
            <w:tcW w:w="2462" w:type="dxa"/>
            <w:gridSpan w:val="3"/>
            <w:tcBorders>
              <w:top w:val="single" w:sz="4" w:space="0" w:color="auto"/>
              <w:left w:val="single" w:sz="4" w:space="0" w:color="auto"/>
              <w:bottom w:val="single" w:sz="4" w:space="0" w:color="auto"/>
              <w:right w:val="single" w:sz="4" w:space="0" w:color="auto"/>
            </w:tcBorders>
            <w:vAlign w:val="center"/>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Пенсионное обеспечение</w:t>
            </w:r>
          </w:p>
          <w:p w:rsidR="00FF73B6" w:rsidRPr="00DC7A51" w:rsidRDefault="00FF73B6">
            <w:pPr>
              <w:rPr>
                <w:rFonts w:ascii="Times New Roman" w:hAnsi="Times New Roman" w:cs="Times New Roman"/>
                <w:sz w:val="28"/>
                <w:szCs w:val="28"/>
              </w:rPr>
            </w:pPr>
          </w:p>
        </w:tc>
        <w:tc>
          <w:tcPr>
            <w:tcW w:w="4372" w:type="dxa"/>
            <w:gridSpan w:val="2"/>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 xml:space="preserve">       Доплата к пенсиям </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муниципальным служащим</w:t>
            </w: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2017</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t>2018</w:t>
            </w:r>
          </w:p>
          <w:p w:rsidR="00FF73B6" w:rsidRPr="00DC7A51" w:rsidRDefault="00FF73B6">
            <w:pPr>
              <w:rPr>
                <w:rFonts w:ascii="Times New Roman" w:hAnsi="Times New Roman" w:cs="Times New Roman"/>
                <w:sz w:val="28"/>
                <w:szCs w:val="28"/>
              </w:rPr>
            </w:pPr>
            <w:r w:rsidRPr="00DC7A51">
              <w:rPr>
                <w:rFonts w:ascii="Times New Roman" w:hAnsi="Times New Roman" w:cs="Times New Roman"/>
                <w:sz w:val="28"/>
                <w:szCs w:val="28"/>
              </w:rPr>
              <w:lastRenderedPageBreak/>
              <w:t>2019</w:t>
            </w:r>
          </w:p>
          <w:p w:rsidR="00FF73B6" w:rsidRPr="00DC7A51" w:rsidRDefault="00FF73B6">
            <w:pPr>
              <w:jc w:val="both"/>
              <w:rPr>
                <w:rFonts w:ascii="Times New Roman" w:hAnsi="Times New Roman" w:cs="Times New Roman"/>
                <w:sz w:val="28"/>
                <w:szCs w:val="28"/>
              </w:rPr>
            </w:pP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FF0000"/>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75,0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75,0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75,5</w:t>
            </w:r>
          </w:p>
          <w:p w:rsidR="00FF73B6" w:rsidRPr="00DC7A51" w:rsidRDefault="00FF73B6">
            <w:pPr>
              <w:jc w:val="center"/>
              <w:rPr>
                <w:rFonts w:ascii="Times New Roman" w:hAnsi="Times New Roman" w:cs="Times New Roman"/>
                <w:color w:val="FF0000"/>
                <w:sz w:val="28"/>
                <w:szCs w:val="28"/>
              </w:rPr>
            </w:pP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color w:val="FF0000"/>
                <w:sz w:val="28"/>
                <w:szCs w:val="28"/>
              </w:rPr>
            </w:pPr>
          </w:p>
        </w:tc>
        <w:tc>
          <w:tcPr>
            <w:tcW w:w="924"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FF0000"/>
                <w:sz w:val="28"/>
                <w:szCs w:val="28"/>
              </w:rPr>
            </w:pPr>
          </w:p>
        </w:tc>
        <w:tc>
          <w:tcPr>
            <w:tcW w:w="8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FF0000"/>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rPr>
                <w:rFonts w:ascii="Times New Roman" w:hAnsi="Times New Roman" w:cs="Times New Roman"/>
                <w:color w:val="FF0000"/>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75,0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75,0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lastRenderedPageBreak/>
              <w:t>75,5</w:t>
            </w:r>
          </w:p>
          <w:p w:rsidR="00FF73B6" w:rsidRPr="00DC7A51" w:rsidRDefault="00FF73B6">
            <w:pPr>
              <w:jc w:val="center"/>
              <w:rPr>
                <w:rFonts w:ascii="Times New Roman" w:hAnsi="Times New Roman" w:cs="Times New Roman"/>
                <w:color w:val="FF0000"/>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vAlign w:val="center"/>
          </w:tcPr>
          <w:p w:rsidR="00FF73B6" w:rsidRPr="00DC7A51" w:rsidRDefault="00FF73B6">
            <w:pPr>
              <w:rPr>
                <w:rFonts w:ascii="Times New Roman" w:hAnsi="Times New Roman" w:cs="Times New Roman"/>
                <w:sz w:val="28"/>
                <w:szCs w:val="28"/>
              </w:rPr>
            </w:pPr>
            <w:proofErr w:type="spellStart"/>
            <w:r w:rsidRPr="00DC7A51">
              <w:rPr>
                <w:rFonts w:ascii="Times New Roman" w:hAnsi="Times New Roman" w:cs="Times New Roman"/>
                <w:sz w:val="28"/>
                <w:szCs w:val="28"/>
              </w:rPr>
              <w:t>Нижнечулымский</w:t>
            </w:r>
            <w:proofErr w:type="spellEnd"/>
            <w:r w:rsidRPr="00DC7A51">
              <w:rPr>
                <w:rFonts w:ascii="Times New Roman" w:hAnsi="Times New Roman" w:cs="Times New Roman"/>
                <w:sz w:val="28"/>
                <w:szCs w:val="28"/>
              </w:rPr>
              <w:t xml:space="preserve"> сельсовет</w:t>
            </w:r>
          </w:p>
          <w:p w:rsidR="00FF73B6" w:rsidRPr="00DC7A51" w:rsidRDefault="00FF73B6">
            <w:pPr>
              <w:rPr>
                <w:rFonts w:ascii="Times New Roman" w:hAnsi="Times New Roman" w:cs="Times New Roman"/>
                <w:sz w:val="28"/>
                <w:szCs w:val="28"/>
              </w:rPr>
            </w:pPr>
          </w:p>
          <w:p w:rsidR="00FF73B6" w:rsidRPr="00DC7A51" w:rsidRDefault="00FF73B6">
            <w:pPr>
              <w:rPr>
                <w:rFonts w:ascii="Times New Roman" w:hAnsi="Times New Roman" w:cs="Times New Roman"/>
                <w:sz w:val="28"/>
                <w:szCs w:val="28"/>
              </w:rPr>
            </w:pPr>
          </w:p>
        </w:tc>
      </w:tr>
      <w:tr w:rsidR="00FF73B6" w:rsidRPr="00DC7A51" w:rsidTr="00FF73B6">
        <w:trPr>
          <w:trHeight w:val="302"/>
        </w:trPr>
        <w:tc>
          <w:tcPr>
            <w:tcW w:w="15200" w:type="dxa"/>
            <w:gridSpan w:val="26"/>
            <w:tcBorders>
              <w:top w:val="single" w:sz="4" w:space="0" w:color="auto"/>
              <w:left w:val="single" w:sz="4" w:space="0" w:color="auto"/>
              <w:bottom w:val="single" w:sz="4" w:space="0" w:color="auto"/>
              <w:right w:val="single" w:sz="4" w:space="0" w:color="auto"/>
            </w:tcBorders>
            <w:hideMark/>
          </w:tcPr>
          <w:p w:rsidR="00FF73B6" w:rsidRPr="00DC7A51" w:rsidRDefault="00FF73B6">
            <w:pPr>
              <w:rPr>
                <w:rFonts w:ascii="Times New Roman" w:hAnsi="Times New Roman" w:cs="Times New Roman"/>
                <w:b/>
                <w:sz w:val="28"/>
                <w:szCs w:val="28"/>
              </w:rPr>
            </w:pPr>
            <w:r w:rsidRPr="00DC7A51">
              <w:rPr>
                <w:rFonts w:ascii="Times New Roman" w:hAnsi="Times New Roman" w:cs="Times New Roman"/>
                <w:b/>
                <w:i/>
                <w:sz w:val="28"/>
                <w:szCs w:val="28"/>
              </w:rPr>
              <w:lastRenderedPageBreak/>
              <w:t xml:space="preserve">                                                                                  4.13. Реализация наказов избирателей</w:t>
            </w:r>
          </w:p>
        </w:tc>
      </w:tr>
      <w:tr w:rsidR="00FF73B6" w:rsidRPr="00DC7A51" w:rsidTr="00FF73B6">
        <w:trPr>
          <w:trHeight w:val="769"/>
        </w:trPr>
        <w:tc>
          <w:tcPr>
            <w:tcW w:w="2363"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Улучшение условий жизни населения</w:t>
            </w:r>
          </w:p>
        </w:tc>
        <w:tc>
          <w:tcPr>
            <w:tcW w:w="4471"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Ремонт дорог улично-дорожной сети с</w:t>
            </w:r>
            <w:proofErr w:type="gramStart"/>
            <w:r w:rsidRPr="00DC7A51">
              <w:rPr>
                <w:rFonts w:ascii="Times New Roman" w:hAnsi="Times New Roman" w:cs="Times New Roman"/>
                <w:sz w:val="28"/>
                <w:szCs w:val="28"/>
              </w:rPr>
              <w:t>.Н</w:t>
            </w:r>
            <w:proofErr w:type="gramEnd"/>
            <w:r w:rsidRPr="00DC7A51">
              <w:rPr>
                <w:rFonts w:ascii="Times New Roman" w:hAnsi="Times New Roman" w:cs="Times New Roman"/>
                <w:sz w:val="28"/>
                <w:szCs w:val="28"/>
              </w:rPr>
              <w:t>ижний Чулым</w:t>
            </w: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2017</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2018</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2019</w:t>
            </w:r>
          </w:p>
        </w:tc>
        <w:tc>
          <w:tcPr>
            <w:tcW w:w="990"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tc>
        <w:tc>
          <w:tcPr>
            <w:tcW w:w="932"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887"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Глава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w:t>
            </w:r>
          </w:p>
        </w:tc>
      </w:tr>
      <w:tr w:rsidR="00FF73B6" w:rsidRPr="00DC7A51" w:rsidTr="00FF73B6">
        <w:trPr>
          <w:trHeight w:val="302"/>
        </w:trPr>
        <w:tc>
          <w:tcPr>
            <w:tcW w:w="2363"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Благоустройство</w:t>
            </w:r>
          </w:p>
        </w:tc>
        <w:tc>
          <w:tcPr>
            <w:tcW w:w="4471"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Обустройство кладбища в </w:t>
            </w:r>
            <w:proofErr w:type="spellStart"/>
            <w:r w:rsidRPr="00DC7A51">
              <w:rPr>
                <w:rFonts w:ascii="Times New Roman" w:hAnsi="Times New Roman" w:cs="Times New Roman"/>
                <w:sz w:val="28"/>
                <w:szCs w:val="28"/>
              </w:rPr>
              <w:t>д</w:t>
            </w:r>
            <w:proofErr w:type="gramStart"/>
            <w:r w:rsidRPr="00DC7A51">
              <w:rPr>
                <w:rFonts w:ascii="Times New Roman" w:hAnsi="Times New Roman" w:cs="Times New Roman"/>
                <w:sz w:val="28"/>
                <w:szCs w:val="28"/>
              </w:rPr>
              <w:t>.Х</w:t>
            </w:r>
            <w:proofErr w:type="gramEnd"/>
            <w:r w:rsidRPr="00DC7A51">
              <w:rPr>
                <w:rFonts w:ascii="Times New Roman" w:hAnsi="Times New Roman" w:cs="Times New Roman"/>
                <w:sz w:val="28"/>
                <w:szCs w:val="28"/>
              </w:rPr>
              <w:t>апово</w:t>
            </w:r>
            <w:proofErr w:type="spellEnd"/>
            <w:r w:rsidRPr="00DC7A51">
              <w:rPr>
                <w:rFonts w:ascii="Times New Roman" w:hAnsi="Times New Roman" w:cs="Times New Roman"/>
                <w:sz w:val="28"/>
                <w:szCs w:val="28"/>
              </w:rPr>
              <w:t xml:space="preserve"> и приобретение роторной </w:t>
            </w:r>
            <w:proofErr w:type="spellStart"/>
            <w:r w:rsidRPr="00DC7A51">
              <w:rPr>
                <w:rFonts w:ascii="Times New Roman" w:hAnsi="Times New Roman" w:cs="Times New Roman"/>
                <w:sz w:val="28"/>
                <w:szCs w:val="28"/>
              </w:rPr>
              <w:t>сенокоски</w:t>
            </w:r>
            <w:proofErr w:type="spellEnd"/>
            <w:r w:rsidRPr="00DC7A51">
              <w:rPr>
                <w:rFonts w:ascii="Times New Roman" w:hAnsi="Times New Roman" w:cs="Times New Roman"/>
                <w:sz w:val="28"/>
                <w:szCs w:val="28"/>
              </w:rPr>
              <w:t xml:space="preserve"> для скашивания травы в границах </w:t>
            </w:r>
            <w:proofErr w:type="spellStart"/>
            <w:r w:rsidRPr="00DC7A51">
              <w:rPr>
                <w:rFonts w:ascii="Times New Roman" w:hAnsi="Times New Roman" w:cs="Times New Roman"/>
                <w:sz w:val="28"/>
                <w:szCs w:val="28"/>
              </w:rPr>
              <w:t>д.Хапово</w:t>
            </w:r>
            <w:proofErr w:type="spellEnd"/>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2017</w:t>
            </w:r>
          </w:p>
          <w:p w:rsidR="00FF73B6" w:rsidRPr="00DC7A51" w:rsidRDefault="00FF73B6">
            <w:pPr>
              <w:jc w:val="center"/>
              <w:rPr>
                <w:rFonts w:ascii="Times New Roman" w:hAnsi="Times New Roman" w:cs="Times New Roman"/>
                <w:bCs/>
                <w:iCs/>
                <w:sz w:val="28"/>
                <w:szCs w:val="28"/>
              </w:rPr>
            </w:pPr>
            <w:r w:rsidRPr="00DC7A51">
              <w:rPr>
                <w:rFonts w:ascii="Times New Roman" w:hAnsi="Times New Roman" w:cs="Times New Roman"/>
                <w:bCs/>
                <w:iCs/>
                <w:sz w:val="28"/>
                <w:szCs w:val="28"/>
              </w:rPr>
              <w:t>2018</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bCs/>
                <w:iCs/>
                <w:sz w:val="28"/>
                <w:szCs w:val="28"/>
              </w:rPr>
              <w:t>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tc>
        <w:tc>
          <w:tcPr>
            <w:tcW w:w="932"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tc>
        <w:tc>
          <w:tcPr>
            <w:tcW w:w="887"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sz w:val="28"/>
                <w:szCs w:val="28"/>
              </w:rPr>
            </w:pP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p w:rsidR="00FF73B6" w:rsidRPr="00DC7A51" w:rsidRDefault="00FF73B6">
            <w:pPr>
              <w:jc w:val="center"/>
              <w:rPr>
                <w:rFonts w:ascii="Times New Roman" w:hAnsi="Times New Roman" w:cs="Times New Roman"/>
                <w:sz w:val="28"/>
                <w:szCs w:val="28"/>
              </w:rPr>
            </w:pPr>
            <w:r w:rsidRPr="00DC7A51">
              <w:rPr>
                <w:rFonts w:ascii="Times New Roman" w:hAnsi="Times New Roman" w:cs="Times New Roman"/>
                <w:sz w:val="28"/>
                <w:szCs w:val="28"/>
              </w:rPr>
              <w:t>0</w:t>
            </w:r>
          </w:p>
        </w:tc>
        <w:tc>
          <w:tcPr>
            <w:tcW w:w="998" w:type="dxa"/>
            <w:gridSpan w:val="2"/>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c>
          <w:tcPr>
            <w:tcW w:w="158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Глава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w:t>
            </w:r>
          </w:p>
        </w:tc>
      </w:tr>
      <w:tr w:rsidR="00FF73B6" w:rsidRPr="00DC7A51" w:rsidTr="00FF73B6">
        <w:trPr>
          <w:trHeight w:val="302"/>
        </w:trPr>
        <w:tc>
          <w:tcPr>
            <w:tcW w:w="15200" w:type="dxa"/>
            <w:gridSpan w:val="26"/>
            <w:tcBorders>
              <w:top w:val="single" w:sz="4" w:space="0" w:color="auto"/>
              <w:left w:val="single" w:sz="4" w:space="0" w:color="auto"/>
              <w:bottom w:val="single" w:sz="4" w:space="0" w:color="auto"/>
              <w:right w:val="single" w:sz="4" w:space="0" w:color="auto"/>
            </w:tcBorders>
          </w:tcPr>
          <w:p w:rsidR="00FF73B6" w:rsidRPr="00DC7A51" w:rsidRDefault="00FF73B6">
            <w:pPr>
              <w:jc w:val="center"/>
              <w:rPr>
                <w:rFonts w:ascii="Times New Roman" w:hAnsi="Times New Roman" w:cs="Times New Roman"/>
                <w:b/>
                <w:i/>
                <w:sz w:val="28"/>
                <w:szCs w:val="28"/>
              </w:rPr>
            </w:pPr>
          </w:p>
          <w:p w:rsidR="00FF73B6" w:rsidRPr="00DC7A51" w:rsidRDefault="00FF73B6">
            <w:pPr>
              <w:jc w:val="center"/>
              <w:rPr>
                <w:rFonts w:ascii="Times New Roman" w:hAnsi="Times New Roman" w:cs="Times New Roman"/>
                <w:b/>
                <w:i/>
                <w:sz w:val="28"/>
                <w:szCs w:val="28"/>
              </w:rPr>
            </w:pPr>
            <w:r w:rsidRPr="00DC7A51">
              <w:rPr>
                <w:rFonts w:ascii="Times New Roman" w:hAnsi="Times New Roman" w:cs="Times New Roman"/>
                <w:b/>
                <w:i/>
                <w:sz w:val="28"/>
                <w:szCs w:val="28"/>
              </w:rPr>
              <w:t xml:space="preserve">                                    4.14. </w:t>
            </w:r>
            <w:proofErr w:type="gramStart"/>
            <w:r w:rsidRPr="00DC7A51">
              <w:rPr>
                <w:rFonts w:ascii="Times New Roman" w:hAnsi="Times New Roman" w:cs="Times New Roman"/>
                <w:b/>
                <w:i/>
                <w:sz w:val="28"/>
                <w:szCs w:val="28"/>
              </w:rPr>
              <w:t>Контроль за</w:t>
            </w:r>
            <w:proofErr w:type="gramEnd"/>
            <w:r w:rsidRPr="00DC7A51">
              <w:rPr>
                <w:rFonts w:ascii="Times New Roman" w:hAnsi="Times New Roman" w:cs="Times New Roman"/>
                <w:b/>
                <w:i/>
                <w:sz w:val="28"/>
                <w:szCs w:val="28"/>
              </w:rPr>
              <w:t xml:space="preserve"> ходом реализации среднесрочного плана</w:t>
            </w:r>
          </w:p>
        </w:tc>
      </w:tr>
      <w:tr w:rsidR="00FF73B6" w:rsidRPr="00DC7A51" w:rsidTr="00FF73B6">
        <w:trPr>
          <w:trHeight w:val="167"/>
        </w:trPr>
        <w:tc>
          <w:tcPr>
            <w:tcW w:w="2225" w:type="dxa"/>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Утверждение рабочей группы по реализации среднесрочного плана</w:t>
            </w: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Постановление главы муниципального образования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2017</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819"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00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8"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585"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r>
      <w:tr w:rsidR="00FF73B6" w:rsidRPr="00DC7A51" w:rsidTr="00FF73B6">
        <w:trPr>
          <w:trHeight w:val="162"/>
        </w:trPr>
        <w:tc>
          <w:tcPr>
            <w:tcW w:w="2225" w:type="dxa"/>
            <w:vMerge w:val="restart"/>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Осуществление мониторинга хода реализации среднесрочного плана</w:t>
            </w: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iCs/>
                <w:sz w:val="28"/>
                <w:szCs w:val="28"/>
              </w:rPr>
              <w:t>Осуществление мониторинга основных индикаторов, характеризующих достижение основных целей программы</w:t>
            </w: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2017-2019</w:t>
            </w:r>
          </w:p>
          <w:p w:rsidR="00FF73B6" w:rsidRPr="00DC7A51" w:rsidRDefault="00FF73B6">
            <w:pPr>
              <w:jc w:val="both"/>
              <w:rPr>
                <w:rFonts w:ascii="Times New Roman" w:hAnsi="Times New Roman" w:cs="Times New Roman"/>
                <w:sz w:val="28"/>
                <w:szCs w:val="28"/>
              </w:rPr>
            </w:pP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819"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00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8"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585"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r>
      <w:tr w:rsidR="00FF73B6" w:rsidRPr="00DC7A51" w:rsidTr="00FF73B6">
        <w:trPr>
          <w:trHeight w:val="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iCs/>
                <w:sz w:val="28"/>
                <w:szCs w:val="28"/>
              </w:rPr>
            </w:pPr>
            <w:r w:rsidRPr="00DC7A51">
              <w:rPr>
                <w:rFonts w:ascii="Times New Roman" w:hAnsi="Times New Roman" w:cs="Times New Roman"/>
                <w:iCs/>
                <w:sz w:val="28"/>
                <w:szCs w:val="28"/>
              </w:rPr>
              <w:t>Освещение хода реализации программы  на сходах граждан</w:t>
            </w:r>
          </w:p>
        </w:tc>
        <w:tc>
          <w:tcPr>
            <w:tcW w:w="989" w:type="dxa"/>
            <w:gridSpan w:val="4"/>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2017-2019</w:t>
            </w:r>
          </w:p>
          <w:p w:rsidR="00FF73B6" w:rsidRPr="00DC7A51" w:rsidRDefault="00FF73B6">
            <w:pPr>
              <w:jc w:val="both"/>
              <w:rPr>
                <w:rFonts w:ascii="Times New Roman" w:hAnsi="Times New Roman" w:cs="Times New Roman"/>
                <w:sz w:val="28"/>
                <w:szCs w:val="28"/>
              </w:rPr>
            </w:pP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lastRenderedPageBreak/>
              <w:t>0</w:t>
            </w:r>
          </w:p>
        </w:tc>
        <w:tc>
          <w:tcPr>
            <w:tcW w:w="995"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819"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00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8"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585"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r>
      <w:tr w:rsidR="00FF73B6" w:rsidRPr="00DC7A51" w:rsidTr="00FF73B6">
        <w:trPr>
          <w:trHeight w:val="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73B6" w:rsidRPr="00DC7A51" w:rsidRDefault="00FF73B6">
            <w:pPr>
              <w:rPr>
                <w:rFonts w:ascii="Times New Roman" w:hAnsi="Times New Roman" w:cs="Times New Roman"/>
                <w:sz w:val="28"/>
                <w:szCs w:val="28"/>
              </w:rPr>
            </w:pPr>
          </w:p>
        </w:tc>
        <w:tc>
          <w:tcPr>
            <w:tcW w:w="460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iCs/>
                <w:sz w:val="28"/>
                <w:szCs w:val="28"/>
              </w:rPr>
              <w:t xml:space="preserve">Осуществление </w:t>
            </w:r>
            <w:r w:rsidRPr="00DC7A51">
              <w:rPr>
                <w:rFonts w:ascii="Times New Roman" w:hAnsi="Times New Roman" w:cs="Times New Roman"/>
                <w:sz w:val="28"/>
                <w:szCs w:val="28"/>
              </w:rPr>
              <w:t xml:space="preserve">текущего </w:t>
            </w:r>
            <w:proofErr w:type="gramStart"/>
            <w:r w:rsidRPr="00DC7A51">
              <w:rPr>
                <w:rFonts w:ascii="Times New Roman" w:hAnsi="Times New Roman" w:cs="Times New Roman"/>
                <w:sz w:val="28"/>
                <w:szCs w:val="28"/>
              </w:rPr>
              <w:t>контроля за</w:t>
            </w:r>
            <w:proofErr w:type="gramEnd"/>
            <w:r w:rsidRPr="00DC7A51">
              <w:rPr>
                <w:rFonts w:ascii="Times New Roman" w:hAnsi="Times New Roman" w:cs="Times New Roman"/>
                <w:sz w:val="28"/>
                <w:szCs w:val="28"/>
              </w:rPr>
              <w:t xml:space="preserve"> реализацией мероприятий программы</w:t>
            </w:r>
          </w:p>
        </w:tc>
        <w:tc>
          <w:tcPr>
            <w:tcW w:w="989"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2017-2019</w:t>
            </w:r>
          </w:p>
        </w:tc>
        <w:tc>
          <w:tcPr>
            <w:tcW w:w="990"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5" w:type="dxa"/>
            <w:gridSpan w:val="3"/>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819"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000" w:type="dxa"/>
            <w:gridSpan w:val="4"/>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0"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998" w:type="dxa"/>
            <w:gridSpan w:val="2"/>
            <w:tcBorders>
              <w:top w:val="single" w:sz="4" w:space="0" w:color="auto"/>
              <w:left w:val="single" w:sz="4" w:space="0" w:color="auto"/>
              <w:bottom w:val="single" w:sz="4" w:space="0" w:color="auto"/>
              <w:right w:val="single" w:sz="4" w:space="0" w:color="auto"/>
            </w:tcBorders>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0</w:t>
            </w:r>
          </w:p>
        </w:tc>
        <w:tc>
          <w:tcPr>
            <w:tcW w:w="1585" w:type="dxa"/>
            <w:tcBorders>
              <w:top w:val="single" w:sz="4" w:space="0" w:color="auto"/>
              <w:left w:val="single" w:sz="4" w:space="0" w:color="auto"/>
              <w:bottom w:val="single" w:sz="4" w:space="0" w:color="auto"/>
              <w:right w:val="single" w:sz="4" w:space="0" w:color="auto"/>
            </w:tcBorders>
          </w:tcPr>
          <w:p w:rsidR="00FF73B6" w:rsidRPr="00DC7A51" w:rsidRDefault="00FF73B6">
            <w:pPr>
              <w:jc w:val="both"/>
              <w:rPr>
                <w:rFonts w:ascii="Times New Roman" w:hAnsi="Times New Roman" w:cs="Times New Roman"/>
                <w:sz w:val="28"/>
                <w:szCs w:val="28"/>
              </w:rPr>
            </w:pPr>
          </w:p>
        </w:tc>
      </w:tr>
    </w:tbl>
    <w:p w:rsidR="00FF73B6" w:rsidRPr="00DC7A51" w:rsidRDefault="00FF73B6" w:rsidP="00FF73B6">
      <w:pPr>
        <w:rPr>
          <w:rFonts w:ascii="Times New Roman" w:hAnsi="Times New Roman" w:cs="Times New Roman"/>
          <w:b/>
          <w:i/>
          <w:sz w:val="28"/>
          <w:szCs w:val="28"/>
        </w:rPr>
        <w:sectPr w:rsidR="00FF73B6" w:rsidRPr="00DC7A51">
          <w:pgSz w:w="16840" w:h="11907" w:orient="landscape"/>
          <w:pgMar w:top="284" w:right="851" w:bottom="987" w:left="851" w:header="680" w:footer="680" w:gutter="0"/>
          <w:cols w:space="720"/>
        </w:sect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bCs/>
          <w:sz w:val="28"/>
          <w:szCs w:val="28"/>
        </w:rPr>
      </w:pPr>
      <w:r w:rsidRPr="00DC7A51">
        <w:rPr>
          <w:rFonts w:ascii="Times New Roman" w:hAnsi="Times New Roman" w:cs="Times New Roman"/>
          <w:b/>
          <w:bCs/>
          <w:sz w:val="28"/>
          <w:szCs w:val="28"/>
        </w:rPr>
        <w:t xml:space="preserve">5.Основные параметры муниципальных программ </w:t>
      </w:r>
      <w:proofErr w:type="spellStart"/>
      <w:r w:rsidRPr="00DC7A51">
        <w:rPr>
          <w:rFonts w:ascii="Times New Roman" w:hAnsi="Times New Roman" w:cs="Times New Roman"/>
          <w:b/>
          <w:bCs/>
          <w:sz w:val="28"/>
          <w:szCs w:val="28"/>
        </w:rPr>
        <w:t>Нижнечулымского</w:t>
      </w:r>
      <w:proofErr w:type="spellEnd"/>
      <w:r w:rsidRPr="00DC7A51">
        <w:rPr>
          <w:rFonts w:ascii="Times New Roman" w:hAnsi="Times New Roman" w:cs="Times New Roman"/>
          <w:b/>
          <w:bCs/>
          <w:sz w:val="28"/>
          <w:szCs w:val="28"/>
        </w:rPr>
        <w:t xml:space="preserve"> сельсовета</w:t>
      </w:r>
    </w:p>
    <w:p w:rsidR="00FF73B6" w:rsidRPr="00DC7A51" w:rsidRDefault="00FF73B6" w:rsidP="00FF73B6">
      <w:pPr>
        <w:jc w:val="center"/>
        <w:rPr>
          <w:rFonts w:ascii="Times New Roman" w:hAnsi="Times New Roman" w:cs="Times New Roman"/>
          <w:b/>
          <w:bCs/>
          <w:sz w:val="28"/>
          <w:szCs w:val="28"/>
        </w:rPr>
      </w:pPr>
    </w:p>
    <w:p w:rsidR="00FF73B6" w:rsidRPr="00DC7A51" w:rsidRDefault="00FF73B6" w:rsidP="00FF73B6">
      <w:pPr>
        <w:rPr>
          <w:rFonts w:ascii="Times New Roman" w:hAnsi="Times New Roman" w:cs="Times New Roman"/>
          <w:bCs/>
          <w:sz w:val="28"/>
          <w:szCs w:val="28"/>
        </w:rPr>
      </w:pPr>
      <w:r w:rsidRPr="00DC7A51">
        <w:rPr>
          <w:rFonts w:ascii="Times New Roman" w:hAnsi="Times New Roman" w:cs="Times New Roman"/>
          <w:b/>
          <w:bCs/>
          <w:sz w:val="28"/>
          <w:szCs w:val="28"/>
        </w:rPr>
        <w:t xml:space="preserve">               </w:t>
      </w:r>
      <w:r w:rsidRPr="00DC7A51">
        <w:rPr>
          <w:rFonts w:ascii="Times New Roman" w:hAnsi="Times New Roman" w:cs="Times New Roman"/>
          <w:bCs/>
          <w:sz w:val="28"/>
          <w:szCs w:val="28"/>
        </w:rPr>
        <w:t xml:space="preserve">1.Комплексная программа социально- экономического развития </w:t>
      </w:r>
    </w:p>
    <w:p w:rsidR="00FF73B6" w:rsidRPr="00DC7A51" w:rsidRDefault="00FF73B6" w:rsidP="00FF73B6">
      <w:pPr>
        <w:rPr>
          <w:rFonts w:ascii="Times New Roman" w:hAnsi="Times New Roman" w:cs="Times New Roman"/>
          <w:bCs/>
          <w:sz w:val="28"/>
          <w:szCs w:val="28"/>
        </w:rPr>
      </w:pPr>
      <w:proofErr w:type="spellStart"/>
      <w:r w:rsidRPr="00DC7A51">
        <w:rPr>
          <w:rFonts w:ascii="Times New Roman" w:hAnsi="Times New Roman" w:cs="Times New Roman"/>
          <w:bCs/>
          <w:sz w:val="28"/>
          <w:szCs w:val="28"/>
        </w:rPr>
        <w:t>Нижнечулымского</w:t>
      </w:r>
      <w:proofErr w:type="spellEnd"/>
      <w:r w:rsidRPr="00DC7A51">
        <w:rPr>
          <w:rFonts w:ascii="Times New Roman" w:hAnsi="Times New Roman" w:cs="Times New Roman"/>
          <w:bCs/>
          <w:sz w:val="28"/>
          <w:szCs w:val="28"/>
        </w:rPr>
        <w:t xml:space="preserve"> сельсовета </w:t>
      </w:r>
      <w:proofErr w:type="spellStart"/>
      <w:r w:rsidRPr="00DC7A51">
        <w:rPr>
          <w:rFonts w:ascii="Times New Roman" w:hAnsi="Times New Roman" w:cs="Times New Roman"/>
          <w:bCs/>
          <w:sz w:val="28"/>
          <w:szCs w:val="28"/>
        </w:rPr>
        <w:t>Здвинского</w:t>
      </w:r>
      <w:proofErr w:type="spellEnd"/>
      <w:r w:rsidRPr="00DC7A51">
        <w:rPr>
          <w:rFonts w:ascii="Times New Roman" w:hAnsi="Times New Roman" w:cs="Times New Roman"/>
          <w:bCs/>
          <w:sz w:val="28"/>
          <w:szCs w:val="28"/>
        </w:rPr>
        <w:t xml:space="preserve"> района на 2011- 2025 годы. </w:t>
      </w:r>
    </w:p>
    <w:p w:rsidR="00FF73B6" w:rsidRPr="00DC7A51" w:rsidRDefault="00FF73B6" w:rsidP="00FF73B6">
      <w:pPr>
        <w:jc w:val="both"/>
        <w:rPr>
          <w:rFonts w:ascii="Times New Roman" w:hAnsi="Times New Roman" w:cs="Times New Roman"/>
          <w:bCs/>
          <w:sz w:val="28"/>
          <w:szCs w:val="28"/>
        </w:rPr>
      </w:pPr>
      <w:r w:rsidRPr="00DC7A51">
        <w:rPr>
          <w:rFonts w:ascii="Times New Roman" w:hAnsi="Times New Roman" w:cs="Times New Roman"/>
          <w:b/>
          <w:bCs/>
          <w:sz w:val="28"/>
          <w:szCs w:val="28"/>
        </w:rPr>
        <w:t xml:space="preserve">              </w:t>
      </w:r>
      <w:r w:rsidRPr="00DC7A51">
        <w:rPr>
          <w:rFonts w:ascii="Times New Roman" w:hAnsi="Times New Roman" w:cs="Times New Roman"/>
          <w:bCs/>
          <w:sz w:val="28"/>
          <w:szCs w:val="28"/>
        </w:rPr>
        <w:t xml:space="preserve">2.Программа комплексного развития систем коммунальной инфраструктуры </w:t>
      </w:r>
      <w:proofErr w:type="spellStart"/>
      <w:r w:rsidRPr="00DC7A51">
        <w:rPr>
          <w:rFonts w:ascii="Times New Roman" w:hAnsi="Times New Roman" w:cs="Times New Roman"/>
          <w:bCs/>
          <w:sz w:val="28"/>
          <w:szCs w:val="28"/>
        </w:rPr>
        <w:t>Нижнечулымского</w:t>
      </w:r>
      <w:proofErr w:type="spellEnd"/>
      <w:r w:rsidRPr="00DC7A51">
        <w:rPr>
          <w:rFonts w:ascii="Times New Roman" w:hAnsi="Times New Roman" w:cs="Times New Roman"/>
          <w:bCs/>
          <w:sz w:val="28"/>
          <w:szCs w:val="28"/>
        </w:rPr>
        <w:t xml:space="preserve"> сельсовета </w:t>
      </w:r>
      <w:proofErr w:type="spellStart"/>
      <w:r w:rsidRPr="00DC7A51">
        <w:rPr>
          <w:rFonts w:ascii="Times New Roman" w:hAnsi="Times New Roman" w:cs="Times New Roman"/>
          <w:bCs/>
          <w:sz w:val="28"/>
          <w:szCs w:val="28"/>
        </w:rPr>
        <w:t>Здвинского</w:t>
      </w:r>
      <w:proofErr w:type="spellEnd"/>
      <w:r w:rsidRPr="00DC7A51">
        <w:rPr>
          <w:rFonts w:ascii="Times New Roman" w:hAnsi="Times New Roman" w:cs="Times New Roman"/>
          <w:bCs/>
          <w:sz w:val="28"/>
          <w:szCs w:val="28"/>
        </w:rPr>
        <w:t xml:space="preserve"> района Новосибирской области на 2012-2020 годы. </w:t>
      </w:r>
    </w:p>
    <w:p w:rsidR="00FF73B6" w:rsidRPr="00DC7A51" w:rsidRDefault="00FF73B6" w:rsidP="00FF73B6">
      <w:pPr>
        <w:jc w:val="both"/>
        <w:rPr>
          <w:rFonts w:ascii="Times New Roman" w:hAnsi="Times New Roman" w:cs="Times New Roman"/>
          <w:bCs/>
          <w:sz w:val="28"/>
          <w:szCs w:val="28"/>
        </w:rPr>
      </w:pPr>
    </w:p>
    <w:p w:rsidR="00FF73B6" w:rsidRPr="00DC7A51" w:rsidRDefault="00FF73B6" w:rsidP="00FF73B6">
      <w:pPr>
        <w:jc w:val="both"/>
        <w:rPr>
          <w:rFonts w:ascii="Times New Roman" w:hAnsi="Times New Roman" w:cs="Times New Roman"/>
          <w:bCs/>
          <w:sz w:val="28"/>
          <w:szCs w:val="28"/>
        </w:rPr>
      </w:pPr>
      <w:r w:rsidRPr="00DC7A51">
        <w:rPr>
          <w:rFonts w:ascii="Times New Roman" w:hAnsi="Times New Roman" w:cs="Times New Roman"/>
          <w:bCs/>
          <w:sz w:val="28"/>
          <w:szCs w:val="28"/>
        </w:rPr>
        <w:t xml:space="preserve">               В плановом периоде 2017-2019 годов в связи с отсутствием денежных сре</w:t>
      </w:r>
      <w:proofErr w:type="gramStart"/>
      <w:r w:rsidRPr="00DC7A51">
        <w:rPr>
          <w:rFonts w:ascii="Times New Roman" w:hAnsi="Times New Roman" w:cs="Times New Roman"/>
          <w:bCs/>
          <w:sz w:val="28"/>
          <w:szCs w:val="28"/>
        </w:rPr>
        <w:t>дств в б</w:t>
      </w:r>
      <w:proofErr w:type="gramEnd"/>
      <w:r w:rsidRPr="00DC7A51">
        <w:rPr>
          <w:rFonts w:ascii="Times New Roman" w:hAnsi="Times New Roman" w:cs="Times New Roman"/>
          <w:bCs/>
          <w:sz w:val="28"/>
          <w:szCs w:val="28"/>
        </w:rPr>
        <w:t xml:space="preserve">юджете </w:t>
      </w:r>
      <w:proofErr w:type="spellStart"/>
      <w:r w:rsidRPr="00DC7A51">
        <w:rPr>
          <w:rFonts w:ascii="Times New Roman" w:hAnsi="Times New Roman" w:cs="Times New Roman"/>
          <w:bCs/>
          <w:sz w:val="28"/>
          <w:szCs w:val="28"/>
        </w:rPr>
        <w:t>Нижнечулымского</w:t>
      </w:r>
      <w:proofErr w:type="spellEnd"/>
      <w:r w:rsidRPr="00DC7A51">
        <w:rPr>
          <w:rFonts w:ascii="Times New Roman" w:hAnsi="Times New Roman" w:cs="Times New Roman"/>
          <w:bCs/>
          <w:sz w:val="28"/>
          <w:szCs w:val="28"/>
        </w:rPr>
        <w:t xml:space="preserve"> сельсовета действие данных муниципальных программ приостановлено.</w:t>
      </w: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b/>
          <w:sz w:val="28"/>
          <w:szCs w:val="28"/>
        </w:rPr>
      </w:pPr>
    </w:p>
    <w:p w:rsidR="00FF73B6" w:rsidRPr="00DC7A51" w:rsidRDefault="00FF73B6" w:rsidP="00FF73B6">
      <w:pPr>
        <w:rPr>
          <w:rFonts w:ascii="Times New Roman" w:hAnsi="Times New Roman" w:cs="Times New Roman"/>
          <w:sz w:val="28"/>
          <w:szCs w:val="28"/>
        </w:rPr>
      </w:pPr>
      <w:r w:rsidRPr="00DC7A51">
        <w:rPr>
          <w:rFonts w:ascii="Times New Roman" w:hAnsi="Times New Roman" w:cs="Times New Roman"/>
          <w:b/>
          <w:sz w:val="28"/>
          <w:szCs w:val="28"/>
        </w:rPr>
        <w:lastRenderedPageBreak/>
        <w:t xml:space="preserve">                                                                                                                                                              </w:t>
      </w:r>
      <w:r w:rsidRPr="00DC7A51">
        <w:rPr>
          <w:rFonts w:ascii="Times New Roman" w:hAnsi="Times New Roman" w:cs="Times New Roman"/>
          <w:sz w:val="28"/>
          <w:szCs w:val="28"/>
        </w:rPr>
        <w:t>30</w:t>
      </w:r>
    </w:p>
    <w:p w:rsidR="00FF73B6" w:rsidRPr="00DC7A51" w:rsidRDefault="00FF73B6" w:rsidP="00FF73B6">
      <w:pPr>
        <w:jc w:val="center"/>
        <w:rPr>
          <w:rFonts w:ascii="Times New Roman" w:hAnsi="Times New Roman" w:cs="Times New Roman"/>
          <w:sz w:val="28"/>
          <w:szCs w:val="28"/>
        </w:rPr>
      </w:pPr>
      <w:r w:rsidRPr="00DC7A51">
        <w:rPr>
          <w:rFonts w:ascii="Times New Roman" w:hAnsi="Times New Roman" w:cs="Times New Roman"/>
          <w:sz w:val="28"/>
          <w:szCs w:val="28"/>
        </w:rPr>
        <w:t xml:space="preserve">АДМИНИСТРАЦИЯ НИЖНЕЧУЛЫМСКОГО СЕЛЬСОВЕТА ЗДВИНСКОГО РАЙОНА     </w:t>
      </w:r>
    </w:p>
    <w:p w:rsidR="00FF73B6" w:rsidRPr="00DC7A51" w:rsidRDefault="00FF73B6" w:rsidP="00FF73B6">
      <w:pPr>
        <w:jc w:val="center"/>
        <w:rPr>
          <w:rFonts w:ascii="Times New Roman" w:hAnsi="Times New Roman" w:cs="Times New Roman"/>
          <w:sz w:val="28"/>
          <w:szCs w:val="28"/>
        </w:rPr>
      </w:pPr>
      <w:r w:rsidRPr="00DC7A51">
        <w:rPr>
          <w:rFonts w:ascii="Times New Roman" w:hAnsi="Times New Roman" w:cs="Times New Roman"/>
          <w:sz w:val="28"/>
          <w:szCs w:val="28"/>
        </w:rPr>
        <w:t>НОВОСИБИРСКОЙ ОБЛАСТИ</w:t>
      </w:r>
    </w:p>
    <w:p w:rsidR="00FF73B6" w:rsidRPr="00DC7A51" w:rsidRDefault="00FF73B6" w:rsidP="00FF73B6">
      <w:pPr>
        <w:jc w:val="center"/>
        <w:rPr>
          <w:rFonts w:ascii="Times New Roman" w:hAnsi="Times New Roman" w:cs="Times New Roman"/>
          <w:sz w:val="28"/>
          <w:szCs w:val="28"/>
        </w:rPr>
      </w:pPr>
    </w:p>
    <w:p w:rsidR="00FF73B6" w:rsidRPr="00DC7A51" w:rsidRDefault="00FF73B6" w:rsidP="00FF73B6">
      <w:pPr>
        <w:jc w:val="center"/>
        <w:rPr>
          <w:rFonts w:ascii="Times New Roman" w:hAnsi="Times New Roman" w:cs="Times New Roman"/>
          <w:sz w:val="28"/>
          <w:szCs w:val="28"/>
        </w:rPr>
      </w:pPr>
      <w:r w:rsidRPr="00DC7A51">
        <w:rPr>
          <w:rFonts w:ascii="Times New Roman" w:hAnsi="Times New Roman" w:cs="Times New Roman"/>
          <w:sz w:val="28"/>
          <w:szCs w:val="28"/>
        </w:rPr>
        <w:t>ПОСТАНОВЛЕНИЕ</w:t>
      </w:r>
    </w:p>
    <w:p w:rsidR="00FF73B6" w:rsidRPr="00DC7A51" w:rsidRDefault="00FF73B6" w:rsidP="00FF73B6">
      <w:pPr>
        <w:jc w:val="center"/>
        <w:rPr>
          <w:rFonts w:ascii="Times New Roman" w:hAnsi="Times New Roman" w:cs="Times New Roman"/>
          <w:sz w:val="28"/>
          <w:szCs w:val="28"/>
        </w:rPr>
      </w:pPr>
    </w:p>
    <w:p w:rsidR="00FF73B6" w:rsidRPr="00DC7A51" w:rsidRDefault="00FF73B6" w:rsidP="00FF73B6">
      <w:pPr>
        <w:jc w:val="center"/>
        <w:rPr>
          <w:rFonts w:ascii="Times New Roman" w:hAnsi="Times New Roman" w:cs="Times New Roman"/>
          <w:sz w:val="28"/>
          <w:szCs w:val="28"/>
        </w:rPr>
      </w:pPr>
      <w:r w:rsidRPr="00DC7A51">
        <w:rPr>
          <w:rFonts w:ascii="Times New Roman" w:hAnsi="Times New Roman" w:cs="Times New Roman"/>
          <w:sz w:val="28"/>
          <w:szCs w:val="28"/>
        </w:rPr>
        <w:t xml:space="preserve">от __.11.2016 №  </w:t>
      </w:r>
      <w:proofErr w:type="spellStart"/>
      <w:r w:rsidRPr="00DC7A51">
        <w:rPr>
          <w:rFonts w:ascii="Times New Roman" w:hAnsi="Times New Roman" w:cs="Times New Roman"/>
          <w:sz w:val="28"/>
          <w:szCs w:val="28"/>
        </w:rPr>
        <w:t>___-па</w:t>
      </w:r>
      <w:proofErr w:type="spellEnd"/>
    </w:p>
    <w:p w:rsidR="00FF73B6" w:rsidRPr="00DC7A51" w:rsidRDefault="00FF73B6" w:rsidP="00FF73B6">
      <w:pPr>
        <w:jc w:val="center"/>
        <w:rPr>
          <w:rFonts w:ascii="Times New Roman" w:hAnsi="Times New Roman" w:cs="Times New Roman"/>
          <w:sz w:val="28"/>
          <w:szCs w:val="28"/>
        </w:rPr>
      </w:pPr>
    </w:p>
    <w:p w:rsidR="00FF73B6" w:rsidRPr="00DC7A51" w:rsidRDefault="00FF73B6" w:rsidP="00FF73B6">
      <w:pPr>
        <w:jc w:val="center"/>
        <w:rPr>
          <w:rFonts w:ascii="Times New Roman" w:hAnsi="Times New Roman" w:cs="Times New Roman"/>
          <w:sz w:val="28"/>
          <w:szCs w:val="28"/>
        </w:rPr>
      </w:pPr>
    </w:p>
    <w:p w:rsidR="00FF73B6" w:rsidRPr="00DC7A51" w:rsidRDefault="00FF73B6" w:rsidP="00FF73B6">
      <w:pPr>
        <w:jc w:val="center"/>
        <w:rPr>
          <w:rFonts w:ascii="Times New Roman" w:hAnsi="Times New Roman" w:cs="Times New Roman"/>
          <w:sz w:val="28"/>
          <w:szCs w:val="28"/>
        </w:rPr>
      </w:pPr>
      <w:r w:rsidRPr="00DC7A51">
        <w:rPr>
          <w:rFonts w:ascii="Times New Roman" w:hAnsi="Times New Roman" w:cs="Times New Roman"/>
          <w:sz w:val="28"/>
          <w:szCs w:val="28"/>
        </w:rPr>
        <w:t xml:space="preserve">Об одобрении прогноза социально-экономического развития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 на 2017 год и </w:t>
      </w:r>
    </w:p>
    <w:p w:rsidR="00FF73B6" w:rsidRPr="00DC7A51" w:rsidRDefault="00FF73B6" w:rsidP="00FF73B6">
      <w:pPr>
        <w:jc w:val="center"/>
        <w:rPr>
          <w:rFonts w:ascii="Times New Roman" w:hAnsi="Times New Roman" w:cs="Times New Roman"/>
          <w:sz w:val="28"/>
          <w:szCs w:val="28"/>
        </w:rPr>
      </w:pPr>
      <w:r w:rsidRPr="00DC7A51">
        <w:rPr>
          <w:rFonts w:ascii="Times New Roman" w:hAnsi="Times New Roman" w:cs="Times New Roman"/>
          <w:sz w:val="28"/>
          <w:szCs w:val="28"/>
        </w:rPr>
        <w:t>плановый период 2018 и 2019 годов</w:t>
      </w:r>
    </w:p>
    <w:p w:rsidR="00FF73B6" w:rsidRPr="00DC7A51" w:rsidRDefault="00FF73B6" w:rsidP="00FF73B6">
      <w:pPr>
        <w:jc w:val="center"/>
        <w:rPr>
          <w:rFonts w:ascii="Times New Roman" w:hAnsi="Times New Roman" w:cs="Times New Roman"/>
          <w:sz w:val="28"/>
          <w:szCs w:val="28"/>
        </w:rPr>
      </w:pPr>
      <w:r w:rsidRPr="00DC7A51">
        <w:rPr>
          <w:rFonts w:ascii="Times New Roman" w:hAnsi="Times New Roman" w:cs="Times New Roman"/>
          <w:sz w:val="28"/>
          <w:szCs w:val="28"/>
        </w:rPr>
        <w:t> </w:t>
      </w:r>
    </w:p>
    <w:p w:rsidR="00FF73B6" w:rsidRPr="00DC7A51" w:rsidRDefault="00FF73B6" w:rsidP="00FF73B6">
      <w:pPr>
        <w:jc w:val="center"/>
        <w:rPr>
          <w:rFonts w:ascii="Times New Roman" w:hAnsi="Times New Roman" w:cs="Times New Roman"/>
          <w:sz w:val="28"/>
          <w:szCs w:val="28"/>
        </w:rPr>
      </w:pPr>
    </w:p>
    <w:p w:rsidR="00FF73B6" w:rsidRPr="00DC7A51" w:rsidRDefault="00FF73B6" w:rsidP="00FF73B6">
      <w:pPr>
        <w:ind w:firstLine="567"/>
        <w:jc w:val="both"/>
        <w:rPr>
          <w:rFonts w:ascii="Times New Roman" w:hAnsi="Times New Roman" w:cs="Times New Roman"/>
          <w:sz w:val="28"/>
          <w:szCs w:val="28"/>
        </w:rPr>
      </w:pPr>
      <w:r w:rsidRPr="00DC7A51">
        <w:rPr>
          <w:rFonts w:ascii="Times New Roman" w:hAnsi="Times New Roman" w:cs="Times New Roman"/>
          <w:color w:val="000000"/>
          <w:sz w:val="28"/>
          <w:szCs w:val="28"/>
        </w:rPr>
        <w:t xml:space="preserve">В соответствии </w:t>
      </w:r>
      <w:r w:rsidRPr="00DC7A51">
        <w:rPr>
          <w:rFonts w:ascii="Times New Roman" w:hAnsi="Times New Roman" w:cs="Times New Roman"/>
          <w:sz w:val="28"/>
          <w:szCs w:val="28"/>
        </w:rPr>
        <w:t xml:space="preserve">с федеральным законом от 28.06.2014 № 172-ФЗ </w:t>
      </w:r>
      <w:r w:rsidRPr="00DC7A51">
        <w:rPr>
          <w:rFonts w:ascii="Times New Roman" w:hAnsi="Times New Roman" w:cs="Times New Roman"/>
          <w:sz w:val="28"/>
          <w:szCs w:val="28"/>
        </w:rPr>
        <w:br/>
        <w:t xml:space="preserve">«О стратегическом планировании в Российской Федерации», постановлением администрации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 от 10.06.2016 № 155-па «Об утверждении Порядка разработки и корректировки прогноза социально-экономического развития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  на среднесрочный период» постановляю:</w:t>
      </w: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ind w:firstLine="567"/>
        <w:jc w:val="both"/>
        <w:rPr>
          <w:rFonts w:ascii="Times New Roman" w:hAnsi="Times New Roman" w:cs="Times New Roman"/>
          <w:sz w:val="28"/>
          <w:szCs w:val="28"/>
        </w:rPr>
      </w:pPr>
      <w:r w:rsidRPr="00DC7A51">
        <w:rPr>
          <w:rFonts w:ascii="Times New Roman" w:hAnsi="Times New Roman" w:cs="Times New Roman"/>
          <w:sz w:val="28"/>
          <w:szCs w:val="28"/>
        </w:rPr>
        <w:t xml:space="preserve">1. Одобрить прогноз социально-экономического развития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  на 2017 год и плановый период 2018 и 2019 годов </w:t>
      </w:r>
      <w:r w:rsidRPr="00DC7A51">
        <w:rPr>
          <w:rFonts w:ascii="Times New Roman" w:hAnsi="Times New Roman" w:cs="Times New Roman"/>
          <w:color w:val="000000"/>
          <w:sz w:val="28"/>
          <w:szCs w:val="28"/>
        </w:rPr>
        <w:t>согласно приложению.</w:t>
      </w:r>
    </w:p>
    <w:p w:rsidR="00FF73B6" w:rsidRPr="00DC7A51" w:rsidRDefault="00FF73B6" w:rsidP="00FF73B6">
      <w:pPr>
        <w:ind w:firstLine="567"/>
        <w:jc w:val="both"/>
        <w:rPr>
          <w:rFonts w:ascii="Times New Roman" w:hAnsi="Times New Roman" w:cs="Times New Roman"/>
          <w:sz w:val="28"/>
          <w:szCs w:val="28"/>
        </w:rPr>
      </w:pPr>
      <w:r w:rsidRPr="00DC7A51">
        <w:rPr>
          <w:rFonts w:ascii="Times New Roman" w:hAnsi="Times New Roman" w:cs="Times New Roman"/>
          <w:sz w:val="28"/>
          <w:szCs w:val="28"/>
        </w:rPr>
        <w:t xml:space="preserve">2. Направить прогноз социально-экономического развития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  на </w:t>
      </w:r>
      <w:r w:rsidRPr="00DC7A51">
        <w:rPr>
          <w:rFonts w:ascii="Times New Roman" w:hAnsi="Times New Roman" w:cs="Times New Roman"/>
          <w:sz w:val="28"/>
          <w:szCs w:val="28"/>
        </w:rPr>
        <w:lastRenderedPageBreak/>
        <w:t xml:space="preserve">2017 год и плановый период 2018 и 2019 годов в Совет депутатов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  в целях формирования проекта бюджета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 </w:t>
      </w: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  .</w:t>
      </w:r>
    </w:p>
    <w:p w:rsidR="00FF73B6" w:rsidRPr="00DC7A51" w:rsidRDefault="00FF73B6" w:rsidP="00FF73B6">
      <w:pPr>
        <w:ind w:firstLine="567"/>
        <w:jc w:val="both"/>
        <w:rPr>
          <w:rFonts w:ascii="Times New Roman" w:hAnsi="Times New Roman" w:cs="Times New Roman"/>
          <w:sz w:val="28"/>
          <w:szCs w:val="28"/>
        </w:rPr>
      </w:pPr>
      <w:r w:rsidRPr="00DC7A51">
        <w:rPr>
          <w:rFonts w:ascii="Times New Roman" w:hAnsi="Times New Roman" w:cs="Times New Roman"/>
          <w:sz w:val="28"/>
          <w:szCs w:val="28"/>
        </w:rPr>
        <w:t xml:space="preserve">3.  Опубликовать настоящее постановление в муниципальной газете «Вестник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w:t>
      </w:r>
    </w:p>
    <w:p w:rsidR="00FF73B6" w:rsidRPr="00DC7A51" w:rsidRDefault="00FF73B6" w:rsidP="00FF73B6">
      <w:pPr>
        <w:ind w:firstLine="567"/>
        <w:jc w:val="both"/>
        <w:rPr>
          <w:rFonts w:ascii="Times New Roman" w:hAnsi="Times New Roman" w:cs="Times New Roman"/>
          <w:color w:val="000000"/>
          <w:sz w:val="28"/>
          <w:szCs w:val="28"/>
        </w:rPr>
      </w:pPr>
      <w:r w:rsidRPr="00DC7A51">
        <w:rPr>
          <w:rFonts w:ascii="Times New Roman" w:hAnsi="Times New Roman" w:cs="Times New Roman"/>
          <w:sz w:val="28"/>
          <w:szCs w:val="28"/>
        </w:rPr>
        <w:t>4.</w:t>
      </w:r>
      <w:r w:rsidRPr="00DC7A51">
        <w:rPr>
          <w:rFonts w:ascii="Times New Roman" w:hAnsi="Times New Roman" w:cs="Times New Roman"/>
          <w:color w:val="000000"/>
          <w:sz w:val="28"/>
          <w:szCs w:val="28"/>
        </w:rPr>
        <w:t xml:space="preserve"> </w:t>
      </w:r>
      <w:proofErr w:type="gramStart"/>
      <w:r w:rsidRPr="00DC7A51">
        <w:rPr>
          <w:rFonts w:ascii="Times New Roman" w:hAnsi="Times New Roman" w:cs="Times New Roman"/>
          <w:color w:val="000000"/>
          <w:sz w:val="28"/>
          <w:szCs w:val="28"/>
        </w:rPr>
        <w:t>Контроль за</w:t>
      </w:r>
      <w:proofErr w:type="gramEnd"/>
      <w:r w:rsidRPr="00DC7A51">
        <w:rPr>
          <w:rFonts w:ascii="Times New Roman" w:hAnsi="Times New Roman" w:cs="Times New Roman"/>
          <w:color w:val="000000"/>
          <w:sz w:val="28"/>
          <w:szCs w:val="28"/>
        </w:rPr>
        <w:t xml:space="preserve"> выполнением постановления оставляю за собой.</w:t>
      </w: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jc w:val="both"/>
        <w:rPr>
          <w:rFonts w:ascii="Times New Roman" w:hAnsi="Times New Roman" w:cs="Times New Roman"/>
          <w:sz w:val="28"/>
          <w:szCs w:val="28"/>
        </w:rPr>
      </w:pPr>
    </w:p>
    <w:p w:rsidR="00FF73B6" w:rsidRPr="00DC7A51" w:rsidRDefault="00FF73B6" w:rsidP="00FF73B6">
      <w:pPr>
        <w:rPr>
          <w:rFonts w:ascii="Times New Roman" w:hAnsi="Times New Roman" w:cs="Times New Roman"/>
          <w:sz w:val="28"/>
          <w:szCs w:val="28"/>
        </w:rPr>
      </w:pPr>
    </w:p>
    <w:tbl>
      <w:tblPr>
        <w:tblW w:w="0" w:type="auto"/>
        <w:tblLook w:val="01E0"/>
      </w:tblPr>
      <w:tblGrid>
        <w:gridCol w:w="4785"/>
        <w:gridCol w:w="4786"/>
      </w:tblGrid>
      <w:tr w:rsidR="00FF73B6" w:rsidRPr="00DC7A51" w:rsidTr="00FF73B6">
        <w:tc>
          <w:tcPr>
            <w:tcW w:w="4785" w:type="dxa"/>
            <w:hideMark/>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Глава  </w:t>
            </w:r>
            <w:proofErr w:type="spellStart"/>
            <w:r w:rsidRPr="00DC7A51">
              <w:rPr>
                <w:rFonts w:ascii="Times New Roman" w:hAnsi="Times New Roman" w:cs="Times New Roman"/>
                <w:sz w:val="28"/>
                <w:szCs w:val="28"/>
              </w:rPr>
              <w:t>Нижнечулымского</w:t>
            </w:r>
            <w:proofErr w:type="spellEnd"/>
            <w:r w:rsidRPr="00DC7A51">
              <w:rPr>
                <w:rFonts w:ascii="Times New Roman" w:hAnsi="Times New Roman" w:cs="Times New Roman"/>
                <w:sz w:val="28"/>
                <w:szCs w:val="28"/>
              </w:rPr>
              <w:t xml:space="preserve"> сельсовета</w:t>
            </w:r>
          </w:p>
          <w:p w:rsidR="00FF73B6" w:rsidRPr="00DC7A51" w:rsidRDefault="00FF73B6">
            <w:pPr>
              <w:jc w:val="both"/>
              <w:rPr>
                <w:rFonts w:ascii="Times New Roman" w:hAnsi="Times New Roman" w:cs="Times New Roman"/>
                <w:sz w:val="28"/>
                <w:szCs w:val="28"/>
              </w:rPr>
            </w:pPr>
            <w:proofErr w:type="spellStart"/>
            <w:r w:rsidRPr="00DC7A51">
              <w:rPr>
                <w:rFonts w:ascii="Times New Roman" w:hAnsi="Times New Roman" w:cs="Times New Roman"/>
                <w:sz w:val="28"/>
                <w:szCs w:val="28"/>
              </w:rPr>
              <w:t>Здвинского</w:t>
            </w:r>
            <w:proofErr w:type="spellEnd"/>
            <w:r w:rsidRPr="00DC7A51">
              <w:rPr>
                <w:rFonts w:ascii="Times New Roman" w:hAnsi="Times New Roman" w:cs="Times New Roman"/>
                <w:sz w:val="28"/>
                <w:szCs w:val="28"/>
              </w:rPr>
              <w:t xml:space="preserve"> района Новосибирской области</w:t>
            </w:r>
          </w:p>
        </w:tc>
        <w:tc>
          <w:tcPr>
            <w:tcW w:w="4786" w:type="dxa"/>
          </w:tcPr>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roofErr w:type="spellStart"/>
            <w:r w:rsidRPr="00DC7A51">
              <w:rPr>
                <w:rFonts w:ascii="Times New Roman" w:hAnsi="Times New Roman" w:cs="Times New Roman"/>
                <w:sz w:val="28"/>
                <w:szCs w:val="28"/>
              </w:rPr>
              <w:t>А.С.Рагулин</w:t>
            </w:r>
            <w:proofErr w:type="spellEnd"/>
          </w:p>
          <w:p w:rsidR="00FF73B6" w:rsidRPr="00DC7A51" w:rsidRDefault="00FF73B6">
            <w:pPr>
              <w:jc w:val="both"/>
              <w:rPr>
                <w:rFonts w:ascii="Times New Roman" w:hAnsi="Times New Roman" w:cs="Times New Roman"/>
                <w:sz w:val="28"/>
                <w:szCs w:val="28"/>
              </w:rPr>
            </w:pPr>
            <w:r w:rsidRPr="00DC7A51">
              <w:rPr>
                <w:rFonts w:ascii="Times New Roman" w:hAnsi="Times New Roman" w:cs="Times New Roman"/>
                <w:sz w:val="28"/>
                <w:szCs w:val="28"/>
              </w:rPr>
              <w:t xml:space="preserve">                      </w:t>
            </w:r>
          </w:p>
          <w:p w:rsidR="00FF73B6" w:rsidRPr="00DC7A51" w:rsidRDefault="00FF73B6">
            <w:pPr>
              <w:jc w:val="both"/>
              <w:rPr>
                <w:rFonts w:ascii="Times New Roman" w:hAnsi="Times New Roman" w:cs="Times New Roman"/>
                <w:sz w:val="28"/>
                <w:szCs w:val="28"/>
              </w:rPr>
            </w:pPr>
          </w:p>
          <w:p w:rsidR="00FF73B6" w:rsidRPr="00DC7A51" w:rsidRDefault="00FF73B6">
            <w:pPr>
              <w:jc w:val="both"/>
              <w:rPr>
                <w:rFonts w:ascii="Times New Roman" w:hAnsi="Times New Roman" w:cs="Times New Roman"/>
                <w:sz w:val="28"/>
                <w:szCs w:val="28"/>
              </w:rPr>
            </w:pPr>
          </w:p>
        </w:tc>
      </w:tr>
    </w:tbl>
    <w:p w:rsidR="00FF73B6" w:rsidRPr="00DC7A51" w:rsidRDefault="00FF73B6" w:rsidP="00FF73B6">
      <w:pPr>
        <w:pStyle w:val="11"/>
      </w:pPr>
    </w:p>
    <w:p w:rsidR="00FF73B6" w:rsidRPr="00DC7A51" w:rsidRDefault="00FF73B6" w:rsidP="00FF73B6">
      <w:pPr>
        <w:pStyle w:val="11"/>
      </w:pPr>
    </w:p>
    <w:p w:rsidR="00FF73B6" w:rsidRPr="00DC7A51" w:rsidRDefault="00FF73B6" w:rsidP="00FF73B6">
      <w:pPr>
        <w:pStyle w:val="11"/>
      </w:pPr>
    </w:p>
    <w:p w:rsidR="00FF73B6" w:rsidRPr="00DC7A51" w:rsidRDefault="00FF73B6" w:rsidP="00FF73B6">
      <w:pPr>
        <w:pStyle w:val="11"/>
      </w:pPr>
      <w:r w:rsidRPr="00DC7A51">
        <w:t xml:space="preserve">                                                                                                                                  </w:t>
      </w:r>
    </w:p>
    <w:p w:rsidR="00F167CA" w:rsidRPr="00DC7A51" w:rsidRDefault="00F167CA">
      <w:pPr>
        <w:rPr>
          <w:rFonts w:ascii="Times New Roman" w:hAnsi="Times New Roman" w:cs="Times New Roman"/>
          <w:sz w:val="28"/>
          <w:szCs w:val="28"/>
        </w:rPr>
      </w:pPr>
    </w:p>
    <w:sectPr w:rsidR="00F167CA" w:rsidRPr="00DC7A51" w:rsidSect="00D811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83FEF"/>
    <w:multiLevelType w:val="hybridMultilevel"/>
    <w:tmpl w:val="492C7BAE"/>
    <w:lvl w:ilvl="0" w:tplc="668EBA92">
      <w:start w:val="1"/>
      <w:numFmt w:val="decimal"/>
      <w:lvlText w:val="%1."/>
      <w:lvlJc w:val="left"/>
      <w:pPr>
        <w:tabs>
          <w:tab w:val="num" w:pos="360"/>
        </w:tabs>
        <w:ind w:left="360" w:hanging="360"/>
      </w:pPr>
    </w:lvl>
    <w:lvl w:ilvl="1" w:tplc="A85C4E5E">
      <w:numFmt w:val="none"/>
      <w:lvlText w:val=""/>
      <w:lvlJc w:val="left"/>
      <w:pPr>
        <w:tabs>
          <w:tab w:val="num" w:pos="-240"/>
        </w:tabs>
        <w:ind w:left="0" w:firstLine="0"/>
      </w:pPr>
    </w:lvl>
    <w:lvl w:ilvl="2" w:tplc="C47080E6">
      <w:numFmt w:val="none"/>
      <w:lvlText w:val=""/>
      <w:lvlJc w:val="left"/>
      <w:pPr>
        <w:tabs>
          <w:tab w:val="num" w:pos="-240"/>
        </w:tabs>
        <w:ind w:left="0" w:firstLine="0"/>
      </w:pPr>
    </w:lvl>
    <w:lvl w:ilvl="3" w:tplc="7C4E1FE2">
      <w:numFmt w:val="none"/>
      <w:lvlText w:val=""/>
      <w:lvlJc w:val="left"/>
      <w:pPr>
        <w:tabs>
          <w:tab w:val="num" w:pos="-240"/>
        </w:tabs>
        <w:ind w:left="0" w:firstLine="0"/>
      </w:pPr>
    </w:lvl>
    <w:lvl w:ilvl="4" w:tplc="99FE27C0">
      <w:numFmt w:val="none"/>
      <w:lvlText w:val=""/>
      <w:lvlJc w:val="left"/>
      <w:pPr>
        <w:tabs>
          <w:tab w:val="num" w:pos="-240"/>
        </w:tabs>
        <w:ind w:left="0" w:firstLine="0"/>
      </w:pPr>
    </w:lvl>
    <w:lvl w:ilvl="5" w:tplc="727801D8">
      <w:numFmt w:val="none"/>
      <w:lvlText w:val=""/>
      <w:lvlJc w:val="left"/>
      <w:pPr>
        <w:tabs>
          <w:tab w:val="num" w:pos="-240"/>
        </w:tabs>
        <w:ind w:left="0" w:firstLine="0"/>
      </w:pPr>
    </w:lvl>
    <w:lvl w:ilvl="6" w:tplc="2D822728">
      <w:numFmt w:val="none"/>
      <w:lvlText w:val=""/>
      <w:lvlJc w:val="left"/>
      <w:pPr>
        <w:tabs>
          <w:tab w:val="num" w:pos="-240"/>
        </w:tabs>
        <w:ind w:left="0" w:firstLine="0"/>
      </w:pPr>
    </w:lvl>
    <w:lvl w:ilvl="7" w:tplc="73108CF2">
      <w:numFmt w:val="none"/>
      <w:lvlText w:val=""/>
      <w:lvlJc w:val="left"/>
      <w:pPr>
        <w:tabs>
          <w:tab w:val="num" w:pos="-240"/>
        </w:tabs>
        <w:ind w:left="0" w:firstLine="0"/>
      </w:pPr>
    </w:lvl>
    <w:lvl w:ilvl="8" w:tplc="BA143FC8">
      <w:numFmt w:val="none"/>
      <w:lvlText w:val=""/>
      <w:lvlJc w:val="left"/>
      <w:pPr>
        <w:tabs>
          <w:tab w:val="num" w:pos="-240"/>
        </w:tabs>
        <w:ind w:left="0" w:firstLine="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F73B6"/>
    <w:rsid w:val="00D81192"/>
    <w:rsid w:val="00DC7A51"/>
    <w:rsid w:val="00F167CA"/>
    <w:rsid w:val="00FF7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192"/>
  </w:style>
  <w:style w:type="paragraph" w:styleId="1">
    <w:name w:val="heading 1"/>
    <w:basedOn w:val="a"/>
    <w:next w:val="a"/>
    <w:link w:val="10"/>
    <w:qFormat/>
    <w:rsid w:val="00FF73B6"/>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FF73B6"/>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semiHidden/>
    <w:unhideWhenUsed/>
    <w:qFormat/>
    <w:rsid w:val="00FF73B6"/>
    <w:pPr>
      <w:keepNext/>
      <w:spacing w:before="240" w:after="60" w:line="240" w:lineRule="auto"/>
      <w:outlineLvl w:val="2"/>
    </w:pPr>
    <w:rPr>
      <w:rFonts w:ascii="Arial" w:eastAsia="Times New Roman" w:hAnsi="Arial" w:cs="Arial"/>
      <w:b/>
      <w:bCs/>
      <w:sz w:val="26"/>
      <w:szCs w:val="26"/>
    </w:rPr>
  </w:style>
  <w:style w:type="paragraph" w:styleId="5">
    <w:name w:val="heading 5"/>
    <w:basedOn w:val="a"/>
    <w:next w:val="a"/>
    <w:link w:val="50"/>
    <w:semiHidden/>
    <w:unhideWhenUsed/>
    <w:qFormat/>
    <w:rsid w:val="00FF73B6"/>
    <w:pPr>
      <w:keepNext/>
      <w:spacing w:after="0" w:line="240" w:lineRule="auto"/>
      <w:jc w:val="both"/>
      <w:outlineLvl w:val="4"/>
    </w:pPr>
    <w:rPr>
      <w:rFonts w:ascii="Times New Roman" w:eastAsia="Times New Roman" w:hAnsi="Times New Roman" w:cs="Times New Roman"/>
      <w:b/>
      <w:sz w:val="28"/>
      <w:szCs w:val="20"/>
    </w:rPr>
  </w:style>
  <w:style w:type="paragraph" w:styleId="8">
    <w:name w:val="heading 8"/>
    <w:basedOn w:val="a"/>
    <w:next w:val="a"/>
    <w:link w:val="80"/>
    <w:semiHidden/>
    <w:unhideWhenUsed/>
    <w:qFormat/>
    <w:rsid w:val="00FF73B6"/>
    <w:pPr>
      <w:keepNext/>
      <w:snapToGrid w:val="0"/>
      <w:spacing w:after="0" w:line="240" w:lineRule="auto"/>
      <w:outlineLvl w:val="7"/>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73B6"/>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FF73B6"/>
    <w:rPr>
      <w:rFonts w:ascii="Times New Roman" w:eastAsia="Times New Roman" w:hAnsi="Times New Roman" w:cs="Times New Roman"/>
      <w:sz w:val="28"/>
      <w:szCs w:val="20"/>
    </w:rPr>
  </w:style>
  <w:style w:type="character" w:customStyle="1" w:styleId="30">
    <w:name w:val="Заголовок 3 Знак"/>
    <w:basedOn w:val="a0"/>
    <w:link w:val="3"/>
    <w:semiHidden/>
    <w:rsid w:val="00FF73B6"/>
    <w:rPr>
      <w:rFonts w:ascii="Arial" w:eastAsia="Times New Roman" w:hAnsi="Arial" w:cs="Arial"/>
      <w:b/>
      <w:bCs/>
      <w:sz w:val="26"/>
      <w:szCs w:val="26"/>
    </w:rPr>
  </w:style>
  <w:style w:type="character" w:customStyle="1" w:styleId="50">
    <w:name w:val="Заголовок 5 Знак"/>
    <w:basedOn w:val="a0"/>
    <w:link w:val="5"/>
    <w:semiHidden/>
    <w:rsid w:val="00FF73B6"/>
    <w:rPr>
      <w:rFonts w:ascii="Times New Roman" w:eastAsia="Times New Roman" w:hAnsi="Times New Roman" w:cs="Times New Roman"/>
      <w:b/>
      <w:sz w:val="28"/>
      <w:szCs w:val="20"/>
    </w:rPr>
  </w:style>
  <w:style w:type="character" w:customStyle="1" w:styleId="80">
    <w:name w:val="Заголовок 8 Знак"/>
    <w:basedOn w:val="a0"/>
    <w:link w:val="8"/>
    <w:semiHidden/>
    <w:rsid w:val="00FF73B6"/>
    <w:rPr>
      <w:rFonts w:ascii="Times New Roman" w:eastAsia="Times New Roman" w:hAnsi="Times New Roman" w:cs="Times New Roman"/>
      <w:b/>
      <w:bCs/>
      <w:sz w:val="28"/>
      <w:szCs w:val="24"/>
    </w:rPr>
  </w:style>
  <w:style w:type="paragraph" w:styleId="a3">
    <w:name w:val="Normal (Web)"/>
    <w:basedOn w:val="a"/>
    <w:semiHidden/>
    <w:unhideWhenUsed/>
    <w:rsid w:val="00FF73B6"/>
    <w:pPr>
      <w:spacing w:before="100" w:beforeAutospacing="1" w:after="100" w:afterAutospacing="1" w:line="360" w:lineRule="exact"/>
      <w:ind w:firstLine="709"/>
      <w:jc w:val="both"/>
    </w:pPr>
    <w:rPr>
      <w:rFonts w:ascii="Times New Roman" w:eastAsia="Times New Roman" w:hAnsi="Times New Roman" w:cs="Times New Roman"/>
      <w:sz w:val="28"/>
      <w:szCs w:val="28"/>
    </w:rPr>
  </w:style>
  <w:style w:type="paragraph" w:styleId="11">
    <w:name w:val="toc 1"/>
    <w:basedOn w:val="a"/>
    <w:next w:val="a"/>
    <w:autoRedefine/>
    <w:semiHidden/>
    <w:unhideWhenUsed/>
    <w:rsid w:val="00FF73B6"/>
    <w:pPr>
      <w:spacing w:after="0" w:line="240" w:lineRule="auto"/>
      <w:jc w:val="center"/>
    </w:pPr>
    <w:rPr>
      <w:rFonts w:ascii="Times New Roman" w:eastAsia="Times New Roman" w:hAnsi="Times New Roman" w:cs="Times New Roman"/>
      <w:b/>
      <w:sz w:val="28"/>
      <w:szCs w:val="28"/>
    </w:rPr>
  </w:style>
  <w:style w:type="paragraph" w:styleId="31">
    <w:name w:val="toc 3"/>
    <w:basedOn w:val="a"/>
    <w:next w:val="a"/>
    <w:autoRedefine/>
    <w:semiHidden/>
    <w:unhideWhenUsed/>
    <w:rsid w:val="00FF73B6"/>
    <w:pPr>
      <w:widowControl w:val="0"/>
      <w:autoSpaceDE w:val="0"/>
      <w:autoSpaceDN w:val="0"/>
      <w:adjustRightInd w:val="0"/>
      <w:spacing w:after="0" w:line="240" w:lineRule="auto"/>
      <w:jc w:val="center"/>
    </w:pPr>
    <w:rPr>
      <w:rFonts w:ascii="Times New Roman" w:eastAsia="Times New Roman" w:hAnsi="Times New Roman" w:cs="Times New Roman"/>
      <w:sz w:val="30"/>
      <w:szCs w:val="30"/>
    </w:rPr>
  </w:style>
  <w:style w:type="character" w:customStyle="1" w:styleId="a4">
    <w:name w:val="Верхний колонтитул Знак"/>
    <w:aliases w:val="ВерхКолонтитул Знак"/>
    <w:basedOn w:val="a0"/>
    <w:link w:val="a5"/>
    <w:semiHidden/>
    <w:locked/>
    <w:rsid w:val="00FF73B6"/>
    <w:rPr>
      <w:sz w:val="28"/>
      <w:szCs w:val="24"/>
    </w:rPr>
  </w:style>
  <w:style w:type="paragraph" w:styleId="a5">
    <w:name w:val="header"/>
    <w:aliases w:val="ВерхКолонтитул"/>
    <w:basedOn w:val="a"/>
    <w:link w:val="a4"/>
    <w:semiHidden/>
    <w:unhideWhenUsed/>
    <w:rsid w:val="00FF73B6"/>
    <w:pPr>
      <w:tabs>
        <w:tab w:val="center" w:pos="4677"/>
        <w:tab w:val="right" w:pos="9355"/>
      </w:tabs>
      <w:spacing w:after="0" w:line="240" w:lineRule="auto"/>
    </w:pPr>
    <w:rPr>
      <w:sz w:val="28"/>
      <w:szCs w:val="24"/>
    </w:rPr>
  </w:style>
  <w:style w:type="character" w:customStyle="1" w:styleId="12">
    <w:name w:val="Верхний колонтитул Знак1"/>
    <w:aliases w:val="ВерхКолонтитул Знак1"/>
    <w:basedOn w:val="a0"/>
    <w:link w:val="a5"/>
    <w:semiHidden/>
    <w:rsid w:val="00FF73B6"/>
  </w:style>
  <w:style w:type="paragraph" w:styleId="a6">
    <w:name w:val="footer"/>
    <w:basedOn w:val="a"/>
    <w:link w:val="a7"/>
    <w:semiHidden/>
    <w:unhideWhenUsed/>
    <w:rsid w:val="00FF73B6"/>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7">
    <w:name w:val="Нижний колонтитул Знак"/>
    <w:basedOn w:val="a0"/>
    <w:link w:val="a6"/>
    <w:semiHidden/>
    <w:rsid w:val="00FF73B6"/>
    <w:rPr>
      <w:rFonts w:ascii="Times New Roman" w:eastAsia="Times New Roman" w:hAnsi="Times New Roman" w:cs="Times New Roman"/>
      <w:sz w:val="28"/>
      <w:szCs w:val="24"/>
    </w:rPr>
  </w:style>
  <w:style w:type="character" w:customStyle="1" w:styleId="a8">
    <w:name w:val="Основной текст Знак"/>
    <w:aliases w:val="Знак Знак,Знак1 Знак Знак,Основной текст1 Знак"/>
    <w:basedOn w:val="a0"/>
    <w:link w:val="a9"/>
    <w:locked/>
    <w:rsid w:val="00FF73B6"/>
    <w:rPr>
      <w:sz w:val="28"/>
    </w:rPr>
  </w:style>
  <w:style w:type="paragraph" w:styleId="a9">
    <w:name w:val="Body Text"/>
    <w:aliases w:val="Знак,Знак1 Знак,Основной текст1"/>
    <w:basedOn w:val="a"/>
    <w:link w:val="a8"/>
    <w:unhideWhenUsed/>
    <w:rsid w:val="00FF73B6"/>
    <w:pPr>
      <w:spacing w:after="0" w:line="240" w:lineRule="auto"/>
      <w:jc w:val="both"/>
    </w:pPr>
    <w:rPr>
      <w:sz w:val="28"/>
    </w:rPr>
  </w:style>
  <w:style w:type="character" w:customStyle="1" w:styleId="13">
    <w:name w:val="Основной текст Знак1"/>
    <w:aliases w:val="Знак Знак1,Знак1 Знак Знак1,Основной текст1 Знак1"/>
    <w:basedOn w:val="a0"/>
    <w:link w:val="a9"/>
    <w:semiHidden/>
    <w:rsid w:val="00FF73B6"/>
  </w:style>
  <w:style w:type="paragraph" w:styleId="aa">
    <w:name w:val="Body Text Indent"/>
    <w:basedOn w:val="a"/>
    <w:link w:val="ab"/>
    <w:unhideWhenUsed/>
    <w:rsid w:val="00FF73B6"/>
    <w:pPr>
      <w:spacing w:after="0" w:line="240" w:lineRule="auto"/>
      <w:ind w:firstLine="720"/>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FF73B6"/>
    <w:rPr>
      <w:rFonts w:ascii="Times New Roman" w:eastAsia="Times New Roman" w:hAnsi="Times New Roman" w:cs="Times New Roman"/>
      <w:sz w:val="28"/>
      <w:szCs w:val="20"/>
    </w:rPr>
  </w:style>
  <w:style w:type="paragraph" w:styleId="21">
    <w:name w:val="Body Text 2"/>
    <w:basedOn w:val="a"/>
    <w:link w:val="22"/>
    <w:unhideWhenUsed/>
    <w:rsid w:val="00FF73B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F73B6"/>
    <w:rPr>
      <w:rFonts w:ascii="Times New Roman" w:eastAsia="Times New Roman" w:hAnsi="Times New Roman" w:cs="Times New Roman"/>
      <w:sz w:val="24"/>
      <w:szCs w:val="24"/>
    </w:rPr>
  </w:style>
  <w:style w:type="paragraph" w:styleId="23">
    <w:name w:val="Body Text Indent 2"/>
    <w:basedOn w:val="a"/>
    <w:link w:val="24"/>
    <w:semiHidden/>
    <w:unhideWhenUsed/>
    <w:rsid w:val="00FF73B6"/>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FF73B6"/>
    <w:rPr>
      <w:rFonts w:ascii="Times New Roman" w:eastAsia="Times New Roman" w:hAnsi="Times New Roman" w:cs="Times New Roman"/>
      <w:sz w:val="24"/>
      <w:szCs w:val="24"/>
    </w:rPr>
  </w:style>
  <w:style w:type="paragraph" w:styleId="32">
    <w:name w:val="Body Text Indent 3"/>
    <w:basedOn w:val="a"/>
    <w:link w:val="33"/>
    <w:unhideWhenUsed/>
    <w:rsid w:val="00FF73B6"/>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FF73B6"/>
    <w:rPr>
      <w:rFonts w:ascii="Times New Roman" w:eastAsia="Times New Roman" w:hAnsi="Times New Roman" w:cs="Times New Roman"/>
      <w:sz w:val="16"/>
      <w:szCs w:val="16"/>
    </w:rPr>
  </w:style>
  <w:style w:type="paragraph" w:styleId="ac">
    <w:name w:val="Balloon Text"/>
    <w:basedOn w:val="a"/>
    <w:link w:val="ad"/>
    <w:semiHidden/>
    <w:unhideWhenUsed/>
    <w:rsid w:val="00FF73B6"/>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FF73B6"/>
    <w:rPr>
      <w:rFonts w:ascii="Tahoma" w:eastAsia="Times New Roman" w:hAnsi="Tahoma" w:cs="Tahoma"/>
      <w:sz w:val="16"/>
      <w:szCs w:val="16"/>
    </w:rPr>
  </w:style>
  <w:style w:type="paragraph" w:styleId="ae">
    <w:name w:val="List Paragraph"/>
    <w:basedOn w:val="a"/>
    <w:qFormat/>
    <w:rsid w:val="00FF73B6"/>
    <w:pPr>
      <w:ind w:left="720"/>
      <w:contextualSpacing/>
    </w:pPr>
    <w:rPr>
      <w:rFonts w:ascii="Calibri" w:eastAsia="Calibri" w:hAnsi="Calibri" w:cs="Times New Roman"/>
      <w:lang w:eastAsia="en-US"/>
    </w:rPr>
  </w:style>
  <w:style w:type="paragraph" w:customStyle="1" w:styleId="af">
    <w:name w:val="для проектов"/>
    <w:basedOn w:val="a"/>
    <w:semiHidden/>
    <w:rsid w:val="00FF73B6"/>
    <w:pPr>
      <w:spacing w:after="0" w:line="360" w:lineRule="auto"/>
      <w:ind w:firstLine="709"/>
      <w:jc w:val="both"/>
    </w:pPr>
    <w:rPr>
      <w:rFonts w:ascii="Times New Roman" w:eastAsia="Times New Roman" w:hAnsi="Times New Roman" w:cs="Times New Roman"/>
      <w:sz w:val="28"/>
      <w:szCs w:val="20"/>
    </w:rPr>
  </w:style>
  <w:style w:type="paragraph" w:customStyle="1" w:styleId="BodyText21">
    <w:name w:val="Body Text 2.Мой Заголовок 1"/>
    <w:rsid w:val="00FF73B6"/>
    <w:pPr>
      <w:spacing w:after="0" w:line="240" w:lineRule="auto"/>
      <w:ind w:firstLine="709"/>
      <w:jc w:val="both"/>
    </w:pPr>
    <w:rPr>
      <w:rFonts w:ascii="Times New Roman" w:eastAsia="Times New Roman" w:hAnsi="Times New Roman" w:cs="Times New Roman"/>
      <w:sz w:val="28"/>
      <w:szCs w:val="20"/>
    </w:rPr>
  </w:style>
  <w:style w:type="paragraph" w:customStyle="1" w:styleId="14">
    <w:name w:val="Название1"/>
    <w:rsid w:val="00FF73B6"/>
    <w:pPr>
      <w:spacing w:after="0" w:line="240" w:lineRule="auto"/>
      <w:jc w:val="center"/>
    </w:pPr>
    <w:rPr>
      <w:rFonts w:ascii="Arial" w:eastAsia="Times New Roman" w:hAnsi="Arial" w:cs="Times New Roman"/>
      <w:sz w:val="24"/>
      <w:szCs w:val="20"/>
    </w:rPr>
  </w:style>
  <w:style w:type="paragraph" w:customStyle="1" w:styleId="15">
    <w:name w:val="Обычный1"/>
    <w:rsid w:val="00FF73B6"/>
    <w:pPr>
      <w:widowControl w:val="0"/>
      <w:snapToGrid w:val="0"/>
      <w:spacing w:after="0" w:line="240" w:lineRule="auto"/>
    </w:pPr>
    <w:rPr>
      <w:rFonts w:ascii="Times New Roman" w:eastAsia="Times New Roman" w:hAnsi="Times New Roman" w:cs="Times New Roman"/>
      <w:sz w:val="20"/>
      <w:szCs w:val="20"/>
    </w:rPr>
  </w:style>
  <w:style w:type="paragraph" w:customStyle="1" w:styleId="310">
    <w:name w:val="Основной текст 31"/>
    <w:basedOn w:val="15"/>
    <w:rsid w:val="00FF73B6"/>
    <w:pPr>
      <w:widowControl/>
      <w:snapToGrid/>
    </w:pPr>
    <w:rPr>
      <w:rFonts w:ascii="Arial" w:hAnsi="Arial"/>
      <w:color w:val="FF0000"/>
      <w:sz w:val="28"/>
    </w:rPr>
  </w:style>
  <w:style w:type="paragraph" w:customStyle="1" w:styleId="210">
    <w:name w:val="Заголовок 21"/>
    <w:basedOn w:val="15"/>
    <w:next w:val="15"/>
    <w:rsid w:val="00FF73B6"/>
    <w:pPr>
      <w:keepNext/>
      <w:widowControl/>
      <w:snapToGrid/>
      <w:jc w:val="center"/>
      <w:outlineLvl w:val="1"/>
    </w:pPr>
    <w:rPr>
      <w:rFonts w:ascii="Arial" w:hAnsi="Arial"/>
      <w:sz w:val="24"/>
    </w:rPr>
  </w:style>
  <w:style w:type="paragraph" w:customStyle="1" w:styleId="xl46">
    <w:name w:val="xl46"/>
    <w:basedOn w:val="a"/>
    <w:rsid w:val="00FF73B6"/>
    <w:pPr>
      <w:pBdr>
        <w:left w:val="single" w:sz="6" w:space="0" w:color="auto"/>
        <w:bottom w:val="single" w:sz="6" w:space="0" w:color="auto"/>
      </w:pBdr>
      <w:spacing w:before="100" w:after="100" w:line="240" w:lineRule="auto"/>
    </w:pPr>
    <w:rPr>
      <w:rFonts w:ascii="Bookman Old Style" w:eastAsia="Times New Roman" w:hAnsi="Bookman Old Style" w:cs="Times New Roman"/>
      <w:b/>
      <w:sz w:val="24"/>
      <w:szCs w:val="20"/>
    </w:rPr>
  </w:style>
  <w:style w:type="paragraph" w:customStyle="1" w:styleId="p2">
    <w:name w:val="p2"/>
    <w:basedOn w:val="a"/>
    <w:rsid w:val="00FF73B6"/>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p9">
    <w:name w:val="p9"/>
    <w:basedOn w:val="a"/>
    <w:rsid w:val="00FF7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rsid w:val="00FF73B6"/>
    <w:pPr>
      <w:widowControl w:val="0"/>
      <w:suppressAutoHyphens/>
      <w:spacing w:after="0" w:line="100" w:lineRule="exact"/>
    </w:pPr>
    <w:rPr>
      <w:rFonts w:ascii="Times New Roman" w:eastAsia="Arial" w:hAnsi="Times New Roman" w:cs="Times New Roman"/>
      <w:kern w:val="2"/>
      <w:sz w:val="24"/>
      <w:szCs w:val="24"/>
      <w:lang w:eastAsia="ar-SA"/>
    </w:rPr>
  </w:style>
  <w:style w:type="paragraph" w:customStyle="1" w:styleId="msonormalcxspmiddle">
    <w:name w:val="msonormalcxspmiddle"/>
    <w:basedOn w:val="a"/>
    <w:rsid w:val="00FF7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0">
    <w:name w:val="Таблица"/>
    <w:basedOn w:val="a"/>
    <w:rsid w:val="00FF73B6"/>
    <w:pPr>
      <w:widowControl w:val="0"/>
      <w:spacing w:after="0" w:line="264" w:lineRule="auto"/>
      <w:jc w:val="both"/>
    </w:pPr>
    <w:rPr>
      <w:rFonts w:ascii="Times New Roman" w:eastAsia="Times New Roman" w:hAnsi="Times New Roman" w:cs="Times New Roman"/>
      <w:sz w:val="24"/>
      <w:szCs w:val="20"/>
    </w:rPr>
  </w:style>
  <w:style w:type="character" w:customStyle="1" w:styleId="FontStyle14">
    <w:name w:val="Font Style14"/>
    <w:rsid w:val="00FF73B6"/>
    <w:rPr>
      <w:rFonts w:ascii="Times New Roman" w:hAnsi="Times New Roman" w:cs="Times New Roman" w:hint="default"/>
      <w:sz w:val="26"/>
      <w:szCs w:val="26"/>
    </w:rPr>
  </w:style>
  <w:style w:type="character" w:customStyle="1" w:styleId="apple-converted-space">
    <w:name w:val="apple-converted-space"/>
    <w:basedOn w:val="a0"/>
    <w:rsid w:val="00FF73B6"/>
  </w:style>
  <w:style w:type="table" w:styleId="af1">
    <w:name w:val="Table Grid"/>
    <w:basedOn w:val="a1"/>
    <w:uiPriority w:val="59"/>
    <w:rsid w:val="00FF7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FF73B6"/>
    <w:rPr>
      <w:b/>
      <w:bCs/>
    </w:rPr>
  </w:style>
</w:styles>
</file>

<file path=word/webSettings.xml><?xml version="1.0" encoding="utf-8"?>
<w:webSettings xmlns:r="http://schemas.openxmlformats.org/officeDocument/2006/relationships" xmlns:w="http://schemas.openxmlformats.org/wordprocessingml/2006/main">
  <w:divs>
    <w:div w:id="9147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6368</Words>
  <Characters>36299</Characters>
  <Application>Microsoft Office Word</Application>
  <DocSecurity>0</DocSecurity>
  <Lines>302</Lines>
  <Paragraphs>85</Paragraphs>
  <ScaleCrop>false</ScaleCrop>
  <Company>Grizli777</Company>
  <LinksUpToDate>false</LinksUpToDate>
  <CharactersWithSpaces>42582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dc:creator>
  <cp:keywords/>
  <dc:description/>
  <cp:lastModifiedBy>B50</cp:lastModifiedBy>
  <cp:revision>5</cp:revision>
  <dcterms:created xsi:type="dcterms:W3CDTF">2017-08-21T04:35:00Z</dcterms:created>
  <dcterms:modified xsi:type="dcterms:W3CDTF">2017-08-21T04:45:00Z</dcterms:modified>
</cp:coreProperties>
</file>